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60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60">
        <w:rPr>
          <w:rFonts w:ascii="Times New Roman" w:hAnsi="Times New Roman" w:cs="Times New Roman"/>
          <w:b/>
          <w:bCs/>
          <w:sz w:val="24"/>
          <w:szCs w:val="24"/>
        </w:rPr>
        <w:t>ANKARA VALİLİĞİ</w:t>
      </w:r>
    </w:p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60">
        <w:rPr>
          <w:rFonts w:ascii="Times New Roman" w:hAnsi="Times New Roman" w:cs="Times New Roman"/>
          <w:b/>
          <w:bCs/>
          <w:sz w:val="24"/>
          <w:szCs w:val="24"/>
        </w:rPr>
        <w:t>İl Milli Eğitim Müdürlüğü</w:t>
      </w:r>
    </w:p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17"/>
        <w:gridCol w:w="284"/>
        <w:gridCol w:w="5808"/>
        <w:gridCol w:w="2303"/>
      </w:tblGrid>
      <w:tr w:rsidR="001C3D04" w:rsidRPr="001F2F60" w:rsidTr="00D33D42">
        <w:tc>
          <w:tcPr>
            <w:tcW w:w="817" w:type="dxa"/>
            <w:hideMark/>
          </w:tcPr>
          <w:p w:rsidR="001C3D04" w:rsidRPr="001F2F60" w:rsidRDefault="001C3D04" w:rsidP="00D3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</w:p>
        </w:tc>
        <w:tc>
          <w:tcPr>
            <w:tcW w:w="284" w:type="dxa"/>
            <w:hideMark/>
          </w:tcPr>
          <w:p w:rsidR="001C3D04" w:rsidRPr="001F2F60" w:rsidRDefault="001C3D04" w:rsidP="00D33D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08" w:type="dxa"/>
            <w:hideMark/>
          </w:tcPr>
          <w:p w:rsidR="001C3D04" w:rsidRPr="001F2F60" w:rsidRDefault="001C3D04" w:rsidP="00D33D42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>663.05/…</w:t>
            </w:r>
          </w:p>
        </w:tc>
        <w:tc>
          <w:tcPr>
            <w:tcW w:w="2303" w:type="dxa"/>
            <w:hideMark/>
          </w:tcPr>
          <w:p w:rsidR="001C3D04" w:rsidRPr="001F2F60" w:rsidRDefault="001C3D04" w:rsidP="00D33D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>…/…/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</w:tbl>
    <w:p w:rsidR="001C3D04" w:rsidRPr="001F2F60" w:rsidRDefault="001C3D04" w:rsidP="001C3D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C3D04" w:rsidRPr="001F2F60" w:rsidRDefault="001C3D04" w:rsidP="001C3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C3D04" w:rsidRPr="001F2F60" w:rsidRDefault="001C3D04" w:rsidP="001C3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C3D04" w:rsidRPr="001F2F60" w:rsidRDefault="001C3D04" w:rsidP="001C3D0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C3D04" w:rsidRPr="001F2F60" w:rsidRDefault="001C3D04" w:rsidP="001C3D04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F60">
        <w:rPr>
          <w:rFonts w:ascii="Times New Roman" w:hAnsi="Times New Roman" w:cs="Times New Roman"/>
          <w:b/>
          <w:bCs/>
          <w:sz w:val="24"/>
          <w:szCs w:val="24"/>
        </w:rPr>
        <w:t xml:space="preserve">İNCELEME RAPORU 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06"/>
        <w:gridCol w:w="5688"/>
      </w:tblGrid>
      <w:tr w:rsidR="00D33D42" w:rsidRPr="001F2F60" w:rsidTr="00D33D4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D33D42" w:rsidP="00D33D4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Maarif Müfettişleri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2" w:rsidRPr="001F2F60" w:rsidRDefault="00D33D42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</w:p>
        </w:tc>
      </w:tr>
      <w:tr w:rsidR="00D33D42" w:rsidRPr="001F2F60" w:rsidTr="00D33D42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D33D42" w:rsidP="00D33D4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İnceleme Emrini Veren Makam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D33D42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İl Milli Eğitim Müdürlüğü</w:t>
            </w:r>
          </w:p>
        </w:tc>
      </w:tr>
      <w:tr w:rsidR="00D33D42" w:rsidRPr="001F2F60" w:rsidTr="00D33D42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132083" w:rsidP="00132083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İnceleme ve </w:t>
            </w:r>
            <w:r w:rsidR="00D33D42"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Görevlendirme Emri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nin Tarih ve </w:t>
            </w:r>
            <w:r w:rsidR="00D33D42"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D33D42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…/…/</w:t>
            </w:r>
            <w:r w:rsidR="00FB56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tarih ve </w:t>
            </w: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……..</w:t>
            </w:r>
            <w:proofErr w:type="gramEnd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sayı</w:t>
            </w:r>
            <w:proofErr w:type="gramEnd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1C3D04" w:rsidRPr="001F2F60" w:rsidTr="00D33D42">
        <w:trPr>
          <w:trHeight w:val="992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D33D42" w:rsidP="00D33D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F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İncelemenin Konusu: </w:t>
            </w: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…………………..</w:t>
            </w:r>
            <w:proofErr w:type="gramEnd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” adresinde, ………… </w:t>
            </w:r>
            <w:r w:rsidR="0013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Ltd. Şti.</w:t>
            </w: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adına </w:t>
            </w: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…………..</w:t>
            </w:r>
            <w:proofErr w:type="gramEnd"/>
            <w:r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 </w:t>
            </w:r>
            <w:r w:rsidR="00433EB3">
              <w:rPr>
                <w:rFonts w:ascii="Times New Roman" w:hAnsi="Times New Roman" w:cs="Times New Roman"/>
                <w:sz w:val="24"/>
                <w:szCs w:val="24"/>
              </w:rPr>
              <w:t xml:space="preserve">faaliyette bulunan </w:t>
            </w: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1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Lisesi öğrencilerine yatılılık hizmeti vermek amacıyla aynı kampüs içinde okul binasından ayrı bir binada kız ve erkek öğrenciler için pansiyon açılmak</w:t>
            </w:r>
            <w:r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 istenmektedir</w:t>
            </w:r>
            <w:r w:rsidR="00A22B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3D04" w:rsidRPr="001F2F60" w:rsidRDefault="001C3D04" w:rsidP="00D33D42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4" w:rsidRPr="001F2F60" w:rsidRDefault="001C3D04" w:rsidP="00D33D42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D04" w:rsidRPr="001F2F60" w:rsidRDefault="001C3D04" w:rsidP="00D33D42">
            <w:pPr>
              <w:spacing w:before="60" w:after="6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D04" w:rsidRPr="001F2F60" w:rsidTr="00D33D42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İncelemenin Yapıldığı Yer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006ECB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………………………..</w:t>
            </w:r>
            <w:proofErr w:type="gramEnd"/>
          </w:p>
        </w:tc>
      </w:tr>
      <w:tr w:rsidR="001C3D04" w:rsidRPr="001F2F60" w:rsidTr="00D33D4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İncelemecilerin İşe Başladığı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…/…/</w:t>
            </w:r>
            <w:r w:rsidR="00FB56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1C3D04" w:rsidRPr="001F2F60" w:rsidTr="00D33D42">
        <w:trPr>
          <w:trHeight w:val="2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İncelemecilerin İşi Bitirdiği Tarih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…/…/</w:t>
            </w:r>
            <w:r w:rsidR="00FB56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1C3D04" w:rsidRPr="001F2F60" w:rsidTr="00D33D42">
        <w:trPr>
          <w:trHeight w:val="790"/>
        </w:trPr>
        <w:tc>
          <w:tcPr>
            <w:tcW w:w="9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2" w:rsidRPr="001F2F60" w:rsidRDefault="00016C83" w:rsidP="00A91C95">
            <w:pPr>
              <w:spacing w:before="120" w:after="120" w:line="240" w:lineRule="auto"/>
              <w:ind w:righ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2F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Sonuç, Kanaat ve Teklif:</w:t>
            </w:r>
            <w:r w:rsidR="00D33D42" w:rsidRPr="001F2F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D33D42"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“İlimiz </w:t>
            </w:r>
            <w:proofErr w:type="gramStart"/>
            <w:r w:rsidR="00D85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……………………</w:t>
            </w:r>
            <w:proofErr w:type="gramEnd"/>
            <w:r w:rsidR="00D85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 adresinde</w:t>
            </w:r>
            <w:r w:rsidR="00D33D42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………………. </w:t>
            </w:r>
            <w:r w:rsidR="00132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Ltd. Şti. </w:t>
            </w:r>
            <w:r w:rsidR="00D33D42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adına </w:t>
            </w:r>
            <w:proofErr w:type="gramStart"/>
            <w:r w:rsidR="00D33D42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……………</w:t>
            </w:r>
            <w:proofErr w:type="gramEnd"/>
            <w:r w:rsidR="00D33D42"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 kurucu temsilciliğinde </w:t>
            </w:r>
            <w:r w:rsidR="00D854D9">
              <w:rPr>
                <w:rFonts w:ascii="Times New Roman" w:hAnsi="Times New Roman" w:cs="Times New Roman"/>
                <w:sz w:val="24"/>
                <w:szCs w:val="24"/>
              </w:rPr>
              <w:t xml:space="preserve">faaliyette bulunan </w:t>
            </w:r>
            <w:r w:rsidR="00D854D9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Özel </w:t>
            </w:r>
            <w:proofErr w:type="gramStart"/>
            <w:r w:rsidR="00D854D9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………….</w:t>
            </w:r>
            <w:proofErr w:type="gramEnd"/>
            <w:r w:rsidR="00D854D9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2F17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Lisesi öğrencilerine yatılılık hizmeti vermek amacıyla aynı kampüs içinde okul binasından ayrı bir binada kız ve erkek öğrenciler için pansiyon açmak</w:t>
            </w:r>
            <w:r w:rsidR="00D85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42"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isteği</w:t>
            </w:r>
            <w:r w:rsidR="00D33D42" w:rsidRPr="001F2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D42" w:rsidRPr="001F2F60">
              <w:rPr>
                <w:rFonts w:ascii="Times New Roman" w:eastAsia="Times New Roman" w:hAnsi="Times New Roman" w:cs="Times New Roman"/>
                <w:sz w:val="24"/>
                <w:szCs w:val="24"/>
              </w:rPr>
              <w:t>ile ilgili olarak kurum binasında ve belgeler üzerinde yapılan inceleme sonucunda,</w:t>
            </w:r>
          </w:p>
          <w:p w:rsidR="002F17BB" w:rsidRDefault="002F17BB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Özel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Lisesi Pansiyonuna;</w:t>
            </w:r>
          </w:p>
          <w:p w:rsidR="00A91C95" w:rsidRDefault="00A91C95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Kız öğrenciler için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yatakhane odalarının toplamı kontenjanı esas alınarak 36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otuzaltı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kontenjan,</w:t>
            </w:r>
          </w:p>
          <w:p w:rsidR="00A91C95" w:rsidRDefault="00A91C95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Erkek öğrenciler için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düzenlenen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yatakhane odalarının toplam kontenjanı esas alınarak 36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otuzaltı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kontenjan,</w:t>
            </w:r>
          </w:p>
          <w:p w:rsidR="001C3D04" w:rsidRPr="001F2F60" w:rsidRDefault="00A91C95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Olmak üzere toplam 36+36=72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yetmişiki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kontenjanla açılış izni</w:t>
            </w:r>
            <w:r w:rsidRPr="001F2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erilmesinin uygun oldu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ğu.</w:t>
            </w:r>
          </w:p>
          <w:p w:rsidR="001C3D04" w:rsidRPr="001F2F60" w:rsidRDefault="001C3D04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C3D04" w:rsidRPr="001F2F60" w:rsidRDefault="001C3D04" w:rsidP="00A91C95">
            <w:pPr>
              <w:spacing w:before="120" w:after="120" w:line="240" w:lineRule="auto"/>
              <w:ind w:right="72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C3D04" w:rsidRPr="001F2F60" w:rsidTr="00D33D42">
        <w:trPr>
          <w:trHeight w:val="6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Bu İşten Dolayı Başka Rapor Düzenlenmişse Tarih ve Sayısı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D04" w:rsidRPr="001F2F60" w:rsidRDefault="001C3D04" w:rsidP="00D33D4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2F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---</w:t>
            </w:r>
          </w:p>
        </w:tc>
      </w:tr>
    </w:tbl>
    <w:p w:rsidR="001C3D04" w:rsidRPr="001F2F60" w:rsidRDefault="001C3D04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D42" w:rsidRDefault="00D33D42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1C95" w:rsidRPr="001F2F60" w:rsidRDefault="00A91C95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A4E" w:rsidRDefault="001F7A4E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T.C.</w:t>
      </w:r>
    </w:p>
    <w:p w:rsidR="006C32D3" w:rsidRP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ANKARA VALİLİĞİ</w:t>
      </w:r>
    </w:p>
    <w:p w:rsidR="006C32D3" w:rsidRDefault="006C32D3" w:rsidP="001F7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2D3">
        <w:rPr>
          <w:rFonts w:ascii="Times New Roman" w:hAnsi="Times New Roman" w:cs="Times New Roman"/>
          <w:b/>
          <w:sz w:val="24"/>
          <w:szCs w:val="24"/>
        </w:rPr>
        <w:t>İl Milli Eğitim Müdürlüğü</w:t>
      </w:r>
    </w:p>
    <w:p w:rsidR="00C43476" w:rsidRDefault="00C43476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D90" w:rsidRDefault="00064D90" w:rsidP="006C3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96"/>
        <w:gridCol w:w="3531"/>
        <w:gridCol w:w="4568"/>
      </w:tblGrid>
      <w:tr w:rsidR="00C43476" w:rsidTr="00C43476">
        <w:tc>
          <w:tcPr>
            <w:tcW w:w="817" w:type="dxa"/>
          </w:tcPr>
          <w:p w:rsidR="00C43476" w:rsidRPr="004E2CAA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296" w:type="dxa"/>
          </w:tcPr>
          <w:p w:rsidR="00C43476" w:rsidRPr="004E2CAA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Pr="004E2CAA" w:rsidRDefault="00C43476" w:rsidP="0048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CAA">
              <w:rPr>
                <w:rFonts w:ascii="Times New Roman" w:hAnsi="Times New Roman" w:cs="Times New Roman"/>
                <w:sz w:val="24"/>
                <w:szCs w:val="24"/>
              </w:rPr>
              <w:t>69689422/663.05/</w:t>
            </w:r>
          </w:p>
        </w:tc>
        <w:tc>
          <w:tcPr>
            <w:tcW w:w="4568" w:type="dxa"/>
          </w:tcPr>
          <w:p w:rsidR="00C43476" w:rsidRDefault="00064D90" w:rsidP="00064D9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C43476" w:rsidRPr="004E2C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B56F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C43476" w:rsidTr="00C43476">
        <w:trPr>
          <w:trHeight w:val="839"/>
        </w:trPr>
        <w:tc>
          <w:tcPr>
            <w:tcW w:w="817" w:type="dxa"/>
          </w:tcPr>
          <w:p w:rsidR="00C43476" w:rsidRDefault="00C43476" w:rsidP="008127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Konu</w:t>
            </w:r>
          </w:p>
        </w:tc>
        <w:tc>
          <w:tcPr>
            <w:tcW w:w="296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531" w:type="dxa"/>
          </w:tcPr>
          <w:p w:rsidR="00C43476" w:rsidRDefault="00C43476" w:rsidP="000406B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E3B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Özel </w:t>
            </w:r>
            <w:proofErr w:type="gramStart"/>
            <w:r w:rsidR="00064D90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proofErr w:type="gramEnd"/>
            <w:r w:rsidR="002A25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406B4">
              <w:rPr>
                <w:rFonts w:ascii="Times New Roman" w:hAnsi="Times New Roman" w:cs="Times New Roman"/>
                <w:bCs/>
                <w:sz w:val="24"/>
                <w:szCs w:val="24"/>
              </w:rPr>
              <w:t>Lisesi Pansiyon</w:t>
            </w:r>
          </w:p>
          <w:p w:rsidR="000406B4" w:rsidRDefault="000406B4" w:rsidP="000406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Açılışı</w:t>
            </w:r>
          </w:p>
        </w:tc>
        <w:tc>
          <w:tcPr>
            <w:tcW w:w="4568" w:type="dxa"/>
          </w:tcPr>
          <w:p w:rsidR="00C43476" w:rsidRDefault="00C43476" w:rsidP="008127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76" w:rsidRPr="006C32D3" w:rsidRDefault="00C43476" w:rsidP="00F624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36C" w:rsidRDefault="006C32D3" w:rsidP="00D569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36C">
        <w:rPr>
          <w:rFonts w:ascii="Times New Roman" w:hAnsi="Times New Roman" w:cs="Times New Roman"/>
          <w:b/>
          <w:bCs/>
          <w:sz w:val="24"/>
          <w:szCs w:val="24"/>
        </w:rPr>
        <w:t>İL MİLLİ EĞİTİM MÜDÜRLÜĞÜNE</w:t>
      </w:r>
    </w:p>
    <w:p w:rsidR="00A22B2D" w:rsidRDefault="00A22B2D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136C" w:rsidRPr="00282CBF" w:rsidRDefault="006C32D3" w:rsidP="00F624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CBF">
        <w:rPr>
          <w:rFonts w:ascii="Times New Roman" w:hAnsi="Times New Roman" w:cs="Times New Roman"/>
          <w:b/>
          <w:sz w:val="24"/>
          <w:szCs w:val="24"/>
        </w:rPr>
        <w:t>I-GİRİŞ:</w:t>
      </w:r>
    </w:p>
    <w:p w:rsidR="00282CBF" w:rsidRPr="00282CBF" w:rsidRDefault="00A22B2D" w:rsidP="00282CBF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064D90">
        <w:rPr>
          <w:rFonts w:ascii="Times New Roman" w:hAnsi="Times New Roman" w:cs="Times New Roman"/>
          <w:sz w:val="24"/>
          <w:szCs w:val="24"/>
        </w:rPr>
        <w:t>…</w:t>
      </w:r>
      <w:r w:rsidR="0048611C" w:rsidRPr="00282CBF">
        <w:rPr>
          <w:rFonts w:ascii="Times New Roman" w:hAnsi="Times New Roman" w:cs="Times New Roman"/>
          <w:sz w:val="24"/>
          <w:szCs w:val="24"/>
        </w:rPr>
        <w:t>/</w:t>
      </w:r>
      <w:r w:rsidR="00FB56FB">
        <w:rPr>
          <w:rFonts w:ascii="Times New Roman" w:hAnsi="Times New Roman" w:cs="Times New Roman"/>
          <w:sz w:val="24"/>
          <w:szCs w:val="24"/>
        </w:rPr>
        <w:t>2021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064D90">
        <w:rPr>
          <w:rFonts w:ascii="Times New Roman" w:hAnsi="Times New Roman" w:cs="Times New Roman"/>
          <w:sz w:val="24"/>
          <w:szCs w:val="24"/>
        </w:rPr>
        <w:t>li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064D90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6C32D3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064D90">
        <w:rPr>
          <w:rFonts w:ascii="Times New Roman" w:hAnsi="Times New Roman" w:cs="Times New Roman"/>
          <w:sz w:val="24"/>
          <w:szCs w:val="24"/>
        </w:rPr>
        <w:t xml:space="preserve">ve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görevlendirme emirleri </w:t>
      </w:r>
      <w:r w:rsidR="00064D90">
        <w:rPr>
          <w:rFonts w:ascii="Times New Roman" w:hAnsi="Times New Roman" w:cs="Times New Roman"/>
          <w:sz w:val="24"/>
          <w:szCs w:val="24"/>
        </w:rPr>
        <w:t>uyarınca</w:t>
      </w:r>
      <w:r w:rsidR="006C32D3" w:rsidRPr="00282CBF">
        <w:rPr>
          <w:rFonts w:ascii="Times New Roman" w:hAnsi="Times New Roman" w:cs="Times New Roman"/>
          <w:sz w:val="24"/>
          <w:szCs w:val="24"/>
        </w:rPr>
        <w:t>; “</w:t>
      </w:r>
      <w:r w:rsidR="00F6244A" w:rsidRPr="00282CBF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="00064D9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064D90">
        <w:rPr>
          <w:rFonts w:ascii="Times New Roman" w:hAnsi="Times New Roman" w:cs="Times New Roman"/>
          <w:sz w:val="24"/>
          <w:szCs w:val="24"/>
          <w:lang w:eastAsia="en-US"/>
        </w:rPr>
        <w:t>”</w:t>
      </w:r>
      <w:r w:rsidR="00F6244A" w:rsidRPr="00282CBF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adresinde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………………. </w:t>
      </w:r>
      <w:r w:rsidR="00132083">
        <w:rPr>
          <w:rFonts w:ascii="Times New Roman" w:hAnsi="Times New Roman" w:cs="Times New Roman"/>
          <w:sz w:val="24"/>
          <w:szCs w:val="24"/>
          <w:lang w:eastAsia="en-US"/>
        </w:rPr>
        <w:t>Ltd. Şti.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adına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proofErr w:type="gramEnd"/>
      <w:r w:rsidRPr="001F2F60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>
        <w:rPr>
          <w:rFonts w:ascii="Times New Roman" w:hAnsi="Times New Roman" w:cs="Times New Roman"/>
          <w:sz w:val="24"/>
          <w:szCs w:val="24"/>
        </w:rPr>
        <w:t xml:space="preserve">faaliyette bulunan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17BB">
        <w:rPr>
          <w:rFonts w:ascii="Times New Roman" w:hAnsi="Times New Roman" w:cs="Times New Roman"/>
          <w:sz w:val="24"/>
          <w:szCs w:val="24"/>
          <w:lang w:eastAsia="en-US"/>
        </w:rPr>
        <w:t>Lisesi öğrencilerine yatılılık hizmeti vermek amacıyla aynı kampüs içinde okul binasından ayrı bir binada kız ve erkek öğrenciler için pansiyon açma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ile ilgili </w:t>
      </w:r>
      <w:r w:rsidR="00064D90">
        <w:rPr>
          <w:rFonts w:ascii="Times New Roman" w:hAnsi="Times New Roman" w:cs="Times New Roman"/>
          <w:sz w:val="24"/>
          <w:szCs w:val="24"/>
        </w:rPr>
        <w:t>yapılan inceleme tamamlanmış</w:t>
      </w:r>
      <w:r w:rsidR="006C32D3" w:rsidRPr="00282CBF">
        <w:rPr>
          <w:rFonts w:ascii="Times New Roman" w:hAnsi="Times New Roman" w:cs="Times New Roman"/>
          <w:sz w:val="24"/>
          <w:szCs w:val="24"/>
        </w:rPr>
        <w:t xml:space="preserve">, 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 xml:space="preserve">tespit edilen hususlar aşağıda </w:t>
      </w:r>
      <w:r w:rsidR="006D7878">
        <w:rPr>
          <w:rFonts w:ascii="Times New Roman" w:eastAsia="Times New Roman" w:hAnsi="Times New Roman" w:cs="Times New Roman"/>
          <w:sz w:val="24"/>
          <w:szCs w:val="24"/>
        </w:rPr>
        <w:t>açıklanmıştır</w:t>
      </w:r>
      <w:r w:rsidR="00F6244A" w:rsidRPr="00282CB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2CBF" w:rsidRPr="00D569CD" w:rsidRDefault="006C32D3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69CD">
        <w:rPr>
          <w:rFonts w:ascii="Times New Roman" w:hAnsi="Times New Roman" w:cs="Times New Roman"/>
          <w:b/>
          <w:sz w:val="24"/>
          <w:szCs w:val="24"/>
        </w:rPr>
        <w:t>II-İNCELEMENİN KONUSU:</w:t>
      </w:r>
    </w:p>
    <w:p w:rsidR="00282CBF" w:rsidRPr="00282CBF" w:rsidRDefault="00A22B2D" w:rsidP="00CC67CD">
      <w:pPr>
        <w:spacing w:before="60" w:after="6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 Milli Eğitim Müdürlüğünün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B54838">
        <w:rPr>
          <w:rFonts w:ascii="Times New Roman" w:hAnsi="Times New Roman" w:cs="Times New Roman"/>
          <w:sz w:val="24"/>
          <w:szCs w:val="24"/>
        </w:rPr>
        <w:t>…</w:t>
      </w:r>
      <w:r w:rsidR="00B54838" w:rsidRPr="00282CBF">
        <w:rPr>
          <w:rFonts w:ascii="Times New Roman" w:hAnsi="Times New Roman" w:cs="Times New Roman"/>
          <w:sz w:val="24"/>
          <w:szCs w:val="24"/>
        </w:rPr>
        <w:t>/</w:t>
      </w:r>
      <w:r w:rsidR="00FB56FB">
        <w:rPr>
          <w:rFonts w:ascii="Times New Roman" w:hAnsi="Times New Roman" w:cs="Times New Roman"/>
          <w:sz w:val="24"/>
          <w:szCs w:val="24"/>
        </w:rPr>
        <w:t>2021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tarih</w:t>
      </w:r>
      <w:r w:rsidR="00B54838">
        <w:rPr>
          <w:rFonts w:ascii="Times New Roman" w:hAnsi="Times New Roman" w:cs="Times New Roman"/>
          <w:sz w:val="24"/>
          <w:szCs w:val="24"/>
        </w:rPr>
        <w:t>li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="00B54838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4838" w:rsidRPr="00282CBF">
        <w:rPr>
          <w:rFonts w:ascii="Times New Roman" w:hAnsi="Times New Roman" w:cs="Times New Roman"/>
          <w:sz w:val="24"/>
          <w:szCs w:val="24"/>
        </w:rPr>
        <w:t xml:space="preserve"> sayılı inceleme </w:t>
      </w:r>
      <w:r w:rsidR="00B54838">
        <w:rPr>
          <w:rFonts w:ascii="Times New Roman" w:hAnsi="Times New Roman" w:cs="Times New Roman"/>
          <w:sz w:val="24"/>
          <w:szCs w:val="24"/>
        </w:rPr>
        <w:t xml:space="preserve">ve </w:t>
      </w:r>
      <w:r w:rsidR="00B54838" w:rsidRPr="00282CBF">
        <w:rPr>
          <w:rFonts w:ascii="Times New Roman" w:hAnsi="Times New Roman" w:cs="Times New Roman"/>
          <w:sz w:val="24"/>
          <w:szCs w:val="24"/>
        </w:rPr>
        <w:t>görevlendirme em</w:t>
      </w:r>
      <w:r w:rsidR="00B54838">
        <w:rPr>
          <w:rFonts w:ascii="Times New Roman" w:hAnsi="Times New Roman" w:cs="Times New Roman"/>
          <w:sz w:val="24"/>
          <w:szCs w:val="24"/>
        </w:rPr>
        <w:t>rinde</w:t>
      </w:r>
      <w:r w:rsidR="00B54838" w:rsidRPr="00282CBF">
        <w:rPr>
          <w:rFonts w:ascii="Times New Roman" w:hAnsi="Times New Roman" w:cs="Times New Roman"/>
          <w:sz w:val="24"/>
          <w:szCs w:val="24"/>
        </w:rPr>
        <w:t xml:space="preserve">; </w:t>
      </w:r>
      <w:r w:rsidRPr="001F2F60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” adresinde, ………… </w:t>
      </w:r>
      <w:r w:rsidR="00132083">
        <w:rPr>
          <w:rFonts w:ascii="Times New Roman" w:hAnsi="Times New Roman" w:cs="Times New Roman"/>
          <w:sz w:val="24"/>
          <w:szCs w:val="24"/>
          <w:lang w:eastAsia="en-US"/>
        </w:rPr>
        <w:t>Ltd. Şti.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adına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…………..</w:t>
      </w:r>
      <w:proofErr w:type="gramEnd"/>
      <w:r w:rsidRPr="001F2F60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>
        <w:rPr>
          <w:rFonts w:ascii="Times New Roman" w:hAnsi="Times New Roman" w:cs="Times New Roman"/>
          <w:sz w:val="24"/>
          <w:szCs w:val="24"/>
        </w:rPr>
        <w:t xml:space="preserve">faaliyette bulunan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17BB">
        <w:rPr>
          <w:rFonts w:ascii="Times New Roman" w:hAnsi="Times New Roman" w:cs="Times New Roman"/>
          <w:sz w:val="24"/>
          <w:szCs w:val="24"/>
          <w:lang w:eastAsia="en-US"/>
        </w:rPr>
        <w:t>Lisesi öğrencilerine yatılılık hizmeti vermek amacıyla aynı kampüs içinde okul binasından ayrı bir binada kız ve erkek öğrenciler için pansiyon</w:t>
      </w:r>
      <w:r w:rsidR="002F17BB" w:rsidRPr="001D6DE6">
        <w:rPr>
          <w:rFonts w:ascii="Times New Roman" w:hAnsi="Times New Roman" w:cs="Times New Roman"/>
          <w:sz w:val="24"/>
          <w:szCs w:val="24"/>
        </w:rPr>
        <w:t xml:space="preserve"> </w:t>
      </w:r>
      <w:r w:rsidR="002F17BB">
        <w:rPr>
          <w:rFonts w:ascii="Times New Roman" w:hAnsi="Times New Roman" w:cs="Times New Roman"/>
          <w:sz w:val="24"/>
          <w:szCs w:val="24"/>
          <w:lang w:eastAsia="en-US"/>
        </w:rPr>
        <w:t>açılmak</w:t>
      </w:r>
      <w:r w:rsidR="002F17BB" w:rsidRPr="001F2F60">
        <w:rPr>
          <w:rFonts w:ascii="Times New Roman" w:hAnsi="Times New Roman" w:cs="Times New Roman"/>
          <w:sz w:val="24"/>
          <w:szCs w:val="24"/>
        </w:rPr>
        <w:t xml:space="preserve"> istenmektedir</w:t>
      </w:r>
      <w:r w:rsidR="002F17BB">
        <w:rPr>
          <w:rFonts w:ascii="Times New Roman" w:hAnsi="Times New Roman" w:cs="Times New Roman"/>
          <w:sz w:val="24"/>
          <w:szCs w:val="24"/>
        </w:rPr>
        <w:t xml:space="preserve"> </w:t>
      </w:r>
      <w:r w:rsidR="00F6244A" w:rsidRPr="001D6DE6">
        <w:rPr>
          <w:rFonts w:ascii="Times New Roman" w:hAnsi="Times New Roman" w:cs="Times New Roman"/>
          <w:sz w:val="24"/>
          <w:szCs w:val="24"/>
        </w:rPr>
        <w:t>(Ek:1/1-</w:t>
      </w:r>
      <w:r w:rsidR="001D6DE6" w:rsidRPr="001D6DE6">
        <w:rPr>
          <w:rFonts w:ascii="Times New Roman" w:hAnsi="Times New Roman" w:cs="Times New Roman"/>
          <w:sz w:val="24"/>
          <w:szCs w:val="24"/>
        </w:rPr>
        <w:t>18</w:t>
      </w:r>
      <w:r w:rsidR="00F6244A" w:rsidRPr="001D6DE6">
        <w:rPr>
          <w:rFonts w:ascii="Times New Roman" w:hAnsi="Times New Roman" w:cs="Times New Roman"/>
          <w:sz w:val="24"/>
          <w:szCs w:val="24"/>
        </w:rPr>
        <w:t>).</w:t>
      </w:r>
    </w:p>
    <w:p w:rsidR="00282CBF" w:rsidRPr="00D569CD" w:rsidRDefault="00B54838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III-YAPILAN İNCELEME VE DEĞERLENDİRME</w:t>
      </w:r>
      <w:r w:rsidR="001C47C1" w:rsidRPr="00D569CD">
        <w:rPr>
          <w:rFonts w:ascii="Times New Roman" w:hAnsi="Times New Roman" w:cs="Times New Roman"/>
          <w:b/>
          <w:sz w:val="24"/>
          <w:szCs w:val="24"/>
        </w:rPr>
        <w:t>:</w:t>
      </w:r>
    </w:p>
    <w:p w:rsidR="00282CBF" w:rsidRPr="004E2CAA" w:rsidRDefault="000039C5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17BB">
        <w:rPr>
          <w:rFonts w:ascii="Times New Roman" w:hAnsi="Times New Roman" w:cs="Times New Roman"/>
          <w:sz w:val="24"/>
          <w:szCs w:val="24"/>
          <w:lang w:eastAsia="en-US"/>
        </w:rPr>
        <w:t>Lisesi öğrencilerine yatılılık hizmeti vermek amacıyla aynı kampüs içinde okul binasından ayrı bir binada kız ve erkek öğrenciler için pansiyon açılışı ile ilgili olarak kurum binasında;</w:t>
      </w:r>
    </w:p>
    <w:p w:rsidR="006232E4" w:rsidRDefault="00070B6C" w:rsidP="006232E4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7456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</w:t>
      </w:r>
      <w:r w:rsidR="006232E4" w:rsidRPr="004E2CAA">
        <w:rPr>
          <w:rFonts w:ascii="Times New Roman" w:hAnsi="Times New Roman" w:cs="Times New Roman"/>
          <w:sz w:val="24"/>
          <w:szCs w:val="24"/>
        </w:rPr>
        <w:t>M</w:t>
      </w:r>
      <w:r w:rsidR="006232E4">
        <w:rPr>
          <w:rFonts w:ascii="Times New Roman" w:hAnsi="Times New Roman" w:cs="Times New Roman"/>
          <w:sz w:val="24"/>
          <w:szCs w:val="24"/>
        </w:rPr>
        <w:t xml:space="preserve">illi </w:t>
      </w:r>
      <w:r w:rsidR="006232E4" w:rsidRPr="004E2CAA">
        <w:rPr>
          <w:rFonts w:ascii="Times New Roman" w:hAnsi="Times New Roman" w:cs="Times New Roman"/>
          <w:sz w:val="24"/>
          <w:szCs w:val="24"/>
        </w:rPr>
        <w:t>E</w:t>
      </w:r>
      <w:r w:rsidR="006232E4">
        <w:rPr>
          <w:rFonts w:ascii="Times New Roman" w:hAnsi="Times New Roman" w:cs="Times New Roman"/>
          <w:sz w:val="24"/>
          <w:szCs w:val="24"/>
        </w:rPr>
        <w:t xml:space="preserve">ğitim </w:t>
      </w:r>
      <w:r w:rsidR="006232E4" w:rsidRPr="004E2CAA">
        <w:rPr>
          <w:rFonts w:ascii="Times New Roman" w:hAnsi="Times New Roman" w:cs="Times New Roman"/>
          <w:sz w:val="24"/>
          <w:szCs w:val="24"/>
        </w:rPr>
        <w:t>B</w:t>
      </w:r>
      <w:r w:rsidR="006232E4">
        <w:rPr>
          <w:rFonts w:ascii="Times New Roman" w:hAnsi="Times New Roman" w:cs="Times New Roman"/>
          <w:sz w:val="24"/>
          <w:szCs w:val="24"/>
        </w:rPr>
        <w:t>akanlığı</w:t>
      </w:r>
      <w:r w:rsidR="006232E4" w:rsidRPr="004E2CAA">
        <w:rPr>
          <w:rFonts w:ascii="Times New Roman" w:hAnsi="Times New Roman" w:cs="Times New Roman"/>
          <w:sz w:val="24"/>
          <w:szCs w:val="24"/>
        </w:rPr>
        <w:t xml:space="preserve"> Özel Öğretim Kurumları Yön</w:t>
      </w:r>
      <w:r w:rsidR="006232E4">
        <w:rPr>
          <w:rFonts w:ascii="Times New Roman" w:hAnsi="Times New Roman" w:cs="Times New Roman"/>
          <w:sz w:val="24"/>
          <w:szCs w:val="24"/>
        </w:rPr>
        <w:t>etmeliği,</w:t>
      </w:r>
    </w:p>
    <w:p w:rsidR="00705D4A" w:rsidRPr="004E2CAA" w:rsidRDefault="00070B6C" w:rsidP="00705D4A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b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 492 Harçlar Kanunu,</w:t>
      </w:r>
    </w:p>
    <w:p w:rsidR="00282CBF" w:rsidRPr="004E2CAA" w:rsidRDefault="00070B6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11316" w:rsidRPr="004E2CAA">
        <w:rPr>
          <w:rFonts w:ascii="Times New Roman" w:hAnsi="Times New Roman" w:cs="Times New Roman"/>
          <w:sz w:val="24"/>
          <w:szCs w:val="24"/>
        </w:rPr>
        <w:t>)</w:t>
      </w:r>
      <w:r w:rsidR="00B54838">
        <w:rPr>
          <w:rFonts w:ascii="Times New Roman" w:hAnsi="Times New Roman" w:cs="Times New Roman"/>
          <w:sz w:val="24"/>
          <w:szCs w:val="24"/>
        </w:rPr>
        <w:t xml:space="preserve"> </w:t>
      </w:r>
      <w:r w:rsidR="00B11316" w:rsidRPr="004E2CAA">
        <w:rPr>
          <w:rFonts w:ascii="Times New Roman" w:hAnsi="Times New Roman" w:cs="Times New Roman"/>
          <w:sz w:val="24"/>
          <w:szCs w:val="24"/>
        </w:rPr>
        <w:t>Özel Öğretim Kurum</w:t>
      </w:r>
      <w:r w:rsidR="00B54838">
        <w:rPr>
          <w:rFonts w:ascii="Times New Roman" w:hAnsi="Times New Roman" w:cs="Times New Roman"/>
          <w:sz w:val="24"/>
          <w:szCs w:val="24"/>
        </w:rPr>
        <w:t>ları Standartlar Yönergesi,</w:t>
      </w:r>
    </w:p>
    <w:p w:rsidR="00282CBF" w:rsidRDefault="00B1131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AA">
        <w:rPr>
          <w:rFonts w:ascii="Times New Roman" w:hAnsi="Times New Roman" w:cs="Times New Roman"/>
          <w:sz w:val="24"/>
          <w:szCs w:val="24"/>
        </w:rPr>
        <w:t>Hükümlerine göre, yerinde ve belgeler üzerinde gerekli inceleme yapılmış, yapılan inceleme sonucunda tespit edilen hususlar aşağıda açıklanmıştır.</w:t>
      </w:r>
      <w:r w:rsidRPr="00282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EBC" w:rsidRPr="00835367" w:rsidRDefault="00997EB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367">
        <w:rPr>
          <w:rFonts w:ascii="Times New Roman" w:hAnsi="Times New Roman" w:cs="Times New Roman"/>
          <w:b/>
          <w:sz w:val="24"/>
          <w:szCs w:val="24"/>
        </w:rPr>
        <w:t>Yapılan incelemede;</w:t>
      </w:r>
    </w:p>
    <w:p w:rsidR="00835367" w:rsidRDefault="00997EB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Lisesinin </w:t>
      </w:r>
      <w:r w:rsidR="00835367" w:rsidRPr="001F2F60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 w:rsidR="00835367" w:rsidRPr="001F2F60">
        <w:rPr>
          <w:rFonts w:ascii="Times New Roman" w:hAnsi="Times New Roman" w:cs="Times New Roman"/>
          <w:sz w:val="24"/>
          <w:szCs w:val="24"/>
          <w:lang w:eastAsia="en-US"/>
        </w:rPr>
        <w:t>…………………..</w:t>
      </w:r>
      <w:proofErr w:type="gramEnd"/>
      <w:r w:rsidR="00835367" w:rsidRPr="001F2F60">
        <w:rPr>
          <w:rFonts w:ascii="Times New Roman" w:hAnsi="Times New Roman" w:cs="Times New Roman"/>
          <w:sz w:val="24"/>
          <w:szCs w:val="24"/>
          <w:lang w:eastAsia="en-US"/>
        </w:rPr>
        <w:t>” adresin</w:t>
      </w:r>
      <w:r w:rsidR="00835367">
        <w:rPr>
          <w:rFonts w:ascii="Times New Roman" w:hAnsi="Times New Roman" w:cs="Times New Roman"/>
          <w:sz w:val="24"/>
          <w:szCs w:val="24"/>
        </w:rPr>
        <w:t>de</w:t>
      </w:r>
      <w:r w:rsidR="00835367"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………… </w:t>
      </w:r>
      <w:r w:rsidR="00132083">
        <w:rPr>
          <w:rFonts w:ascii="Times New Roman" w:hAnsi="Times New Roman" w:cs="Times New Roman"/>
          <w:sz w:val="24"/>
          <w:szCs w:val="24"/>
          <w:lang w:eastAsia="en-US"/>
        </w:rPr>
        <w:t>Ltd. Şti.</w:t>
      </w:r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 adlı tüzel kişi kuruculuğunda </w:t>
      </w:r>
      <w:proofErr w:type="gramStart"/>
      <w:r w:rsidR="00835367">
        <w:rPr>
          <w:rFonts w:ascii="Times New Roman" w:hAnsi="Times New Roman" w:cs="Times New Roman"/>
          <w:sz w:val="24"/>
          <w:szCs w:val="24"/>
          <w:lang w:eastAsia="en-US"/>
        </w:rPr>
        <w:t>……..</w:t>
      </w:r>
      <w:proofErr w:type="gramEnd"/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 tarihli ve </w:t>
      </w:r>
      <w:proofErr w:type="gramStart"/>
      <w:r w:rsidR="00835367">
        <w:rPr>
          <w:rFonts w:ascii="Times New Roman" w:hAnsi="Times New Roman" w:cs="Times New Roman"/>
          <w:sz w:val="24"/>
          <w:szCs w:val="24"/>
          <w:lang w:eastAsia="en-US"/>
        </w:rPr>
        <w:t>…..</w:t>
      </w:r>
      <w:proofErr w:type="gramEnd"/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835367">
        <w:rPr>
          <w:rFonts w:ascii="Times New Roman" w:hAnsi="Times New Roman" w:cs="Times New Roman"/>
          <w:sz w:val="24"/>
          <w:szCs w:val="24"/>
          <w:lang w:eastAsia="en-US"/>
        </w:rPr>
        <w:t>sayılı</w:t>
      </w:r>
      <w:proofErr w:type="gramEnd"/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 işyeri açma ve çalışma ruhsatı ve </w:t>
      </w:r>
      <w:r w:rsidR="00B7532C">
        <w:rPr>
          <w:rFonts w:ascii="Times New Roman" w:hAnsi="Times New Roman" w:cs="Times New Roman"/>
          <w:sz w:val="24"/>
          <w:szCs w:val="24"/>
          <w:lang w:eastAsia="en-US"/>
        </w:rPr>
        <w:t>350 (</w:t>
      </w:r>
      <w:proofErr w:type="spellStart"/>
      <w:r w:rsidR="00B7532C">
        <w:rPr>
          <w:rFonts w:ascii="Times New Roman" w:hAnsi="Times New Roman" w:cs="Times New Roman"/>
          <w:sz w:val="24"/>
          <w:szCs w:val="24"/>
          <w:lang w:eastAsia="en-US"/>
        </w:rPr>
        <w:t>üçyüzelli</w:t>
      </w:r>
      <w:proofErr w:type="spellEnd"/>
      <w:r w:rsidR="00B7532C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 kurum kontenjanıyla faaliyetini sürdürdüğü (Ek: …),</w:t>
      </w:r>
    </w:p>
    <w:p w:rsidR="00835367" w:rsidRDefault="00835367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Kurucu temsilcisinin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olduğu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(Ek…),</w:t>
      </w:r>
    </w:p>
    <w:p w:rsidR="00835367" w:rsidRDefault="00835367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E-Okul çıktısına göre </w:t>
      </w:r>
      <w:r w:rsidR="00B7532C">
        <w:rPr>
          <w:rFonts w:ascii="Times New Roman" w:hAnsi="Times New Roman" w:cs="Times New Roman"/>
          <w:sz w:val="24"/>
          <w:szCs w:val="24"/>
          <w:lang w:eastAsia="en-US"/>
        </w:rPr>
        <w:t>300 (</w:t>
      </w:r>
      <w:proofErr w:type="spellStart"/>
      <w:r w:rsidR="00B7532C">
        <w:rPr>
          <w:rFonts w:ascii="Times New Roman" w:hAnsi="Times New Roman" w:cs="Times New Roman"/>
          <w:sz w:val="24"/>
          <w:szCs w:val="24"/>
          <w:lang w:eastAsia="en-US"/>
        </w:rPr>
        <w:t>üçyüz</w:t>
      </w:r>
      <w:proofErr w:type="spellEnd"/>
      <w:r w:rsidR="00B7532C">
        <w:rPr>
          <w:rFonts w:ascii="Times New Roman" w:hAnsi="Times New Roman" w:cs="Times New Roman"/>
          <w:sz w:val="24"/>
          <w:szCs w:val="24"/>
          <w:lang w:eastAsia="en-US"/>
        </w:rPr>
        <w:t>)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kayıtlı öğrencisinin bulunduğu (Ek: …),</w:t>
      </w:r>
    </w:p>
    <w:p w:rsidR="00835367" w:rsidRDefault="00D76155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Kurucu T</w:t>
      </w:r>
      <w:r w:rsidR="00835367">
        <w:rPr>
          <w:rFonts w:ascii="Times New Roman" w:hAnsi="Times New Roman" w:cs="Times New Roman"/>
          <w:sz w:val="24"/>
          <w:szCs w:val="24"/>
          <w:lang w:eastAsia="en-US"/>
        </w:rPr>
        <w:t xml:space="preserve">emsilcisi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tarafından verilen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tarihli dilekçede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……….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adresinde fa</w:t>
      </w:r>
      <w:r w:rsidR="00070B6C">
        <w:rPr>
          <w:rFonts w:ascii="Times New Roman" w:hAnsi="Times New Roman" w:cs="Times New Roman"/>
          <w:sz w:val="24"/>
          <w:szCs w:val="24"/>
          <w:lang w:eastAsia="en-US"/>
        </w:rPr>
        <w:t xml:space="preserve">aliyet gösteren </w:t>
      </w:r>
      <w:proofErr w:type="gramStart"/>
      <w:r w:rsidR="00070B6C">
        <w:rPr>
          <w:rFonts w:ascii="Times New Roman" w:hAnsi="Times New Roman" w:cs="Times New Roman"/>
          <w:sz w:val="24"/>
          <w:szCs w:val="24"/>
          <w:lang w:eastAsia="en-US"/>
        </w:rPr>
        <w:t>……………….</w:t>
      </w:r>
      <w:proofErr w:type="gramEnd"/>
      <w:r w:rsidR="00070B6C">
        <w:rPr>
          <w:rFonts w:ascii="Times New Roman" w:hAnsi="Times New Roman" w:cs="Times New Roman"/>
          <w:sz w:val="24"/>
          <w:szCs w:val="24"/>
          <w:lang w:eastAsia="en-US"/>
        </w:rPr>
        <w:t xml:space="preserve"> Lisesi öğrencilerine yatılılık hizmeti vermek amacıyla aynı kampüs içinde okul binasından ayrı bir binada kız ve erkek öğrenciler için pansiyon </w:t>
      </w:r>
      <w:r w:rsidR="002C0CE6">
        <w:rPr>
          <w:rFonts w:ascii="Times New Roman" w:hAnsi="Times New Roman" w:cs="Times New Roman"/>
          <w:sz w:val="24"/>
          <w:szCs w:val="24"/>
          <w:lang w:eastAsia="en-US"/>
        </w:rPr>
        <w:t>açmak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istediği,</w:t>
      </w:r>
    </w:p>
    <w:p w:rsidR="00D76155" w:rsidRDefault="00D76155" w:rsidP="00D7615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anlaşılmaktadır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997EBC" w:rsidRPr="00D76155" w:rsidRDefault="002C0CE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Ortaokul ve ortaöğretim okullarında yatılılık hizmeti verilmesine</w:t>
      </w:r>
      <w:r w:rsidR="00D76155" w:rsidRPr="00D76155">
        <w:rPr>
          <w:rFonts w:ascii="Times New Roman" w:hAnsi="Times New Roman" w:cs="Times New Roman"/>
          <w:b/>
          <w:sz w:val="24"/>
          <w:szCs w:val="24"/>
        </w:rPr>
        <w:t xml:space="preserve"> ilişkin ilgili mevzuat incelendiğinde;</w:t>
      </w:r>
    </w:p>
    <w:p w:rsidR="00997EBC" w:rsidRPr="002C0CE6" w:rsidRDefault="00997EBC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bidi="he-IL"/>
        </w:rPr>
      </w:pPr>
      <w:r w:rsidRPr="002C0CE6">
        <w:rPr>
          <w:rFonts w:ascii="Times New Roman" w:hAnsi="Times New Roman" w:cs="Times New Roman"/>
          <w:sz w:val="24"/>
          <w:szCs w:val="24"/>
        </w:rPr>
        <w:t>MEB Özel Öğretim Kurumları Yönetmeliğinin “</w:t>
      </w:r>
      <w:r w:rsidR="002C0CE6" w:rsidRPr="002C0CE6">
        <w:rPr>
          <w:rFonts w:ascii="Times New Roman" w:hAnsi="Times New Roman" w:cs="Times New Roman"/>
          <w:sz w:val="24"/>
          <w:szCs w:val="24"/>
        </w:rPr>
        <w:t>Yatılılık hizmeti</w:t>
      </w:r>
      <w:r w:rsidRPr="002C0CE6">
        <w:rPr>
          <w:rFonts w:ascii="Times New Roman" w:hAnsi="Times New Roman" w:cs="Times New Roman"/>
          <w:sz w:val="24"/>
          <w:szCs w:val="24"/>
        </w:rPr>
        <w:t>”</w:t>
      </w:r>
      <w:r w:rsidR="00D76155" w:rsidRPr="002C0CE6">
        <w:rPr>
          <w:rFonts w:ascii="Times New Roman" w:hAnsi="Times New Roman" w:cs="Times New Roman"/>
          <w:sz w:val="24"/>
          <w:szCs w:val="24"/>
        </w:rPr>
        <w:t xml:space="preserve"> başlıklı </w:t>
      </w:r>
      <w:r w:rsidR="002C0CE6" w:rsidRPr="002C0CE6">
        <w:rPr>
          <w:rFonts w:ascii="Times New Roman" w:hAnsi="Times New Roman" w:cs="Times New Roman"/>
          <w:sz w:val="24"/>
          <w:szCs w:val="24"/>
        </w:rPr>
        <w:t>52/A maddesinin</w:t>
      </w:r>
      <w:r w:rsidRPr="002C0CE6">
        <w:rPr>
          <w:rFonts w:ascii="Times New Roman" w:hAnsi="Times New Roman" w:cs="Times New Roman"/>
          <w:sz w:val="24"/>
          <w:szCs w:val="24"/>
        </w:rPr>
        <w:t xml:space="preserve"> birinci fıkrasında; </w:t>
      </w:r>
      <w:r w:rsidR="00705D4A" w:rsidRPr="002C0CE6">
        <w:rPr>
          <w:rFonts w:ascii="Times New Roman" w:hAnsi="Times New Roman" w:cs="Times New Roman"/>
          <w:i/>
          <w:sz w:val="24"/>
          <w:szCs w:val="24"/>
        </w:rPr>
        <w:t>“</w:t>
      </w:r>
      <w:r w:rsidR="002C0CE6" w:rsidRPr="002C0CE6">
        <w:rPr>
          <w:rFonts w:ascii="Times New Roman" w:hAnsi="Times New Roman" w:cs="Times New Roman"/>
          <w:i/>
          <w:sz w:val="24"/>
          <w:szCs w:val="24"/>
        </w:rPr>
        <w:t>Okullarda yatılılık hizmeti verilebilir. Yatılılık hizmetinin verileceği yatakhane ve pansiyonların standartları ile yatılılık hizmeti standartları Genel Müdürlükçe belirlenerek internet sitesinde yayımlanır.</w:t>
      </w:r>
      <w:r w:rsidR="00D76155" w:rsidRPr="002C0CE6">
        <w:rPr>
          <w:rFonts w:ascii="Times New Roman" w:hAnsi="Times New Roman" w:cs="Times New Roman"/>
          <w:i/>
          <w:sz w:val="24"/>
          <w:szCs w:val="24"/>
          <w:shd w:val="clear" w:color="auto" w:fill="FFFFFF"/>
          <w:lang w:bidi="he-IL"/>
        </w:rPr>
        <w:t>”</w:t>
      </w:r>
    </w:p>
    <w:p w:rsidR="002C0CE6" w:rsidRPr="002C0CE6" w:rsidRDefault="002C0CE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CE6">
        <w:rPr>
          <w:rFonts w:ascii="Times New Roman" w:hAnsi="Times New Roman" w:cs="Times New Roman"/>
          <w:sz w:val="24"/>
          <w:szCs w:val="24"/>
        </w:rPr>
        <w:t xml:space="preserve">Özel Öğretim Kurumları Standartlar Yönergesinin 20 </w:t>
      </w:r>
      <w:proofErr w:type="spellStart"/>
      <w:r w:rsidRPr="002C0CE6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2C0CE6">
        <w:rPr>
          <w:rFonts w:ascii="Times New Roman" w:hAnsi="Times New Roman" w:cs="Times New Roman"/>
          <w:sz w:val="24"/>
          <w:szCs w:val="24"/>
        </w:rPr>
        <w:t xml:space="preserve"> maddesinin birinci fıkrasında </w:t>
      </w:r>
      <w:r w:rsidRPr="002C0CE6">
        <w:rPr>
          <w:rFonts w:ascii="Times New Roman" w:hAnsi="Times New Roman" w:cs="Times New Roman"/>
          <w:i/>
          <w:sz w:val="24"/>
          <w:szCs w:val="24"/>
        </w:rPr>
        <w:t xml:space="preserve">“Öğrencilere yatılılık hizmeti vermek amacıyla özel ortaokul ve ortaöğretim okullarında; </w:t>
      </w:r>
    </w:p>
    <w:p w:rsidR="002C0CE6" w:rsidRPr="002C0CE6" w:rsidRDefault="002C0CE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CE6">
        <w:rPr>
          <w:rFonts w:ascii="Times New Roman" w:hAnsi="Times New Roman" w:cs="Times New Roman"/>
          <w:i/>
          <w:sz w:val="24"/>
          <w:szCs w:val="24"/>
        </w:rPr>
        <w:t xml:space="preserve">a) Okul bahçesi içinde okul binasından ayrı binada, binanın farklı katlarında veya aynı katın birbirine geçişi olmayan bölümlerinde kız ve erkek öğrenciler için pansiyonlar, </w:t>
      </w:r>
    </w:p>
    <w:p w:rsidR="002C0CE6" w:rsidRPr="002C0CE6" w:rsidRDefault="002C0CE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C0CE6">
        <w:rPr>
          <w:rFonts w:ascii="Times New Roman" w:hAnsi="Times New Roman" w:cs="Times New Roman"/>
          <w:i/>
          <w:sz w:val="24"/>
          <w:szCs w:val="24"/>
        </w:rPr>
        <w:t xml:space="preserve">b) Okul binasında, okula ait birimler dışındaki farklı katlarda bulunmak üzere, aynı katın birbirine geçişi olmayan bölümlerinde veya farklı katlarda kız veya erkek öğrenciler için yatakhaneler düzenlenir. </w:t>
      </w:r>
    </w:p>
    <w:p w:rsidR="002C0CE6" w:rsidRPr="002C0CE6" w:rsidRDefault="002C0CE6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bidi="he-IL"/>
        </w:rPr>
      </w:pPr>
      <w:r w:rsidRPr="002C0CE6">
        <w:rPr>
          <w:rFonts w:ascii="Times New Roman" w:hAnsi="Times New Roman" w:cs="Times New Roman"/>
          <w:i/>
          <w:sz w:val="24"/>
          <w:szCs w:val="24"/>
        </w:rPr>
        <w:t>Yatılılık hizmeti, kız ve erkek öğrenciler için ayrı ayrı en az yirmişer öğrenci kontenjanı ile verilir.”</w:t>
      </w:r>
    </w:p>
    <w:p w:rsidR="00D76155" w:rsidRPr="002C0CE6" w:rsidRDefault="00D76155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</w:pPr>
      <w:proofErr w:type="gramStart"/>
      <w:r w:rsidRPr="002C0CE6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>hükümleri</w:t>
      </w:r>
      <w:proofErr w:type="gramEnd"/>
      <w:r w:rsidRPr="002C0CE6">
        <w:rPr>
          <w:rFonts w:ascii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yer almaktadır. </w:t>
      </w:r>
    </w:p>
    <w:p w:rsidR="00282CBF" w:rsidRPr="001F7A4E" w:rsidRDefault="00081980" w:rsidP="00282CBF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A) </w:t>
      </w:r>
      <w:r w:rsidR="00DF189D" w:rsidRPr="001F7A4E">
        <w:rPr>
          <w:rFonts w:ascii="Times New Roman" w:hAnsi="Times New Roman" w:cs="Times New Roman"/>
          <w:b/>
          <w:sz w:val="24"/>
          <w:szCs w:val="24"/>
          <w:shd w:val="clear" w:color="auto" w:fill="FFFFFF"/>
          <w:lang w:bidi="he-IL"/>
        </w:rPr>
        <w:t>KURUCUYA AİT BELGELER:</w:t>
      </w:r>
    </w:p>
    <w:p w:rsidR="00D33D42" w:rsidRPr="00282CBF" w:rsidRDefault="00D33D42" w:rsidP="00D33D4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="00D76155">
        <w:rPr>
          <w:rFonts w:ascii="Times New Roman" w:eastAsia="Times New Roman" w:hAnsi="Times New Roman" w:cs="Times New Roman"/>
          <w:b/>
          <w:sz w:val="24"/>
          <w:szCs w:val="24"/>
        </w:rPr>
        <w:t>Dilekçe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Madde </w:t>
      </w:r>
      <w:r w:rsidR="00D76155">
        <w:rPr>
          <w:rFonts w:ascii="Times New Roman" w:eastAsia="Times New Roman" w:hAnsi="Times New Roman" w:cs="Times New Roman"/>
          <w:sz w:val="24"/>
          <w:szCs w:val="24"/>
        </w:rPr>
        <w:t>16/1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5643">
        <w:rPr>
          <w:rFonts w:ascii="Times New Roman" w:eastAsia="Times New Roman" w:hAnsi="Times New Roman" w:cs="Times New Roman"/>
          <w:sz w:val="24"/>
          <w:szCs w:val="24"/>
        </w:rPr>
        <w:t>Kurucu temsilcisi</w:t>
      </w:r>
      <w:r w:rsidRPr="00282C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tarafından </w:t>
      </w:r>
      <w:r w:rsidR="00D76155">
        <w:rPr>
          <w:rFonts w:ascii="Times New Roman" w:eastAsia="Times New Roman" w:hAnsi="Times New Roman" w:cs="Times New Roman"/>
          <w:sz w:val="24"/>
          <w:szCs w:val="24"/>
        </w:rPr>
        <w:t xml:space="preserve">verilmiş </w:t>
      </w:r>
      <w:r w:rsidR="00733D68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="00D76155">
        <w:rPr>
          <w:rFonts w:ascii="Times New Roman" w:eastAsia="Times New Roman" w:hAnsi="Times New Roman" w:cs="Times New Roman"/>
          <w:sz w:val="24"/>
          <w:szCs w:val="24"/>
        </w:rPr>
        <w:t>………..</w:t>
      </w:r>
      <w:proofErr w:type="gramEnd"/>
      <w:r w:rsidR="00D76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3D68">
        <w:rPr>
          <w:rFonts w:ascii="Times New Roman" w:hAnsi="Times New Roman" w:cs="Times New Roman"/>
          <w:sz w:val="24"/>
          <w:szCs w:val="24"/>
          <w:lang w:eastAsia="en-US"/>
        </w:rPr>
        <w:t xml:space="preserve">Lisesi öğrencilerine yatılılık hizmeti vermek amacıyla aynı kampüs içinde okul binasından ayrı bir binada kız ve erkek öğrenciler için pansiyon açmak </w:t>
      </w:r>
      <w:r w:rsidR="00D76155">
        <w:rPr>
          <w:rFonts w:ascii="Times New Roman" w:eastAsia="Times New Roman" w:hAnsi="Times New Roman" w:cs="Times New Roman"/>
          <w:sz w:val="24"/>
          <w:szCs w:val="24"/>
        </w:rPr>
        <w:t xml:space="preserve">istendiğine dair </w:t>
      </w:r>
      <w:proofErr w:type="gramStart"/>
      <w:r w:rsidR="00AD6FE9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="00AD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D6FE9">
        <w:rPr>
          <w:rFonts w:ascii="Times New Roman" w:eastAsia="Times New Roman" w:hAnsi="Times New Roman" w:cs="Times New Roman"/>
          <w:sz w:val="24"/>
          <w:szCs w:val="24"/>
        </w:rPr>
        <w:t>tarihli</w:t>
      </w:r>
      <w:proofErr w:type="gramEnd"/>
      <w:r w:rsidR="00AD6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6155">
        <w:rPr>
          <w:rFonts w:ascii="Times New Roman" w:eastAsia="Times New Roman" w:hAnsi="Times New Roman" w:cs="Times New Roman"/>
          <w:sz w:val="24"/>
          <w:szCs w:val="24"/>
        </w:rPr>
        <w:t xml:space="preserve">dilekçenin </w:t>
      </w:r>
      <w:r w:rsidRPr="001D6DE6">
        <w:rPr>
          <w:rFonts w:ascii="Times New Roman" w:eastAsia="Times New Roman" w:hAnsi="Times New Roman" w:cs="Times New Roman"/>
          <w:sz w:val="24"/>
          <w:szCs w:val="24"/>
        </w:rPr>
        <w:t xml:space="preserve">bulunduğu </w:t>
      </w:r>
      <w:r w:rsidRPr="001D6DE6">
        <w:rPr>
          <w:rFonts w:ascii="Times New Roman" w:eastAsia="Times New Roman" w:hAnsi="Times New Roman" w:cs="Times New Roman"/>
          <w:b/>
          <w:sz w:val="24"/>
          <w:szCs w:val="24"/>
        </w:rPr>
        <w:t>(Ek:2);</w:t>
      </w:r>
    </w:p>
    <w:p w:rsidR="00DF189D" w:rsidRPr="000A7C6E" w:rsidRDefault="00444E29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</w:pPr>
      <w:r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B)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BİNAYA AİT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BİLGİ VE 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BELGELER </w:t>
      </w:r>
      <w:r w:rsidR="001F7A4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>İLE</w:t>
      </w:r>
      <w:r w:rsidR="00DF189D" w:rsidRPr="000A7C6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bidi="he-IL"/>
        </w:rPr>
        <w:t xml:space="preserve"> DİĞER BELGELER:</w:t>
      </w:r>
    </w:p>
    <w:p w:rsidR="00F35643" w:rsidRDefault="006142E2" w:rsidP="00DF189D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D73B1" w:rsidRPr="00CD73B1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DF189D" w:rsidRPr="00C871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525340" w:rsidRPr="00525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Okul </w:t>
      </w:r>
      <w:r w:rsidR="006232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Pansiyon</w:t>
      </w:r>
      <w:r w:rsidR="000A7C6E" w:rsidRPr="000A7C6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Bina</w:t>
      </w:r>
      <w:r w:rsid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 ve Yerleşim Planları</w:t>
      </w:r>
      <w:r w:rsidR="000A7C6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0A02F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(</w:t>
      </w:r>
      <w:r w:rsidR="008007D4" w:rsidRPr="000A7C6E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BE41C6" w:rsidRPr="000A7C6E">
        <w:rPr>
          <w:rFonts w:ascii="Times New Roman" w:eastAsia="Times New Roman" w:hAnsi="Times New Roman" w:cs="Times New Roman"/>
          <w:sz w:val="24"/>
          <w:szCs w:val="24"/>
        </w:rPr>
        <w:t xml:space="preserve">Madde </w:t>
      </w:r>
      <w:r w:rsidR="008749E4" w:rsidRPr="000A7C6E">
        <w:rPr>
          <w:rFonts w:ascii="Times New Roman" w:eastAsia="Times New Roman" w:hAnsi="Times New Roman" w:cs="Times New Roman"/>
          <w:sz w:val="24"/>
          <w:szCs w:val="24"/>
        </w:rPr>
        <w:t>5/2-d</w:t>
      </w:r>
      <w:r w:rsidR="008C1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905DB" w:rsidRPr="000A7C6E">
        <w:rPr>
          <w:rFonts w:ascii="Times New Roman" w:hAnsi="Times New Roman" w:cs="Times New Roman"/>
          <w:sz w:val="24"/>
          <w:szCs w:val="24"/>
        </w:rPr>
        <w:t>Özel Öğretim Kurumları Standartlar Yönergesi, Madde 6</w:t>
      </w:r>
      <w:r w:rsidR="00252206">
        <w:rPr>
          <w:rFonts w:ascii="Times New Roman" w:hAnsi="Times New Roman" w:cs="Times New Roman"/>
          <w:sz w:val="24"/>
          <w:szCs w:val="24"/>
        </w:rPr>
        <w:t>)</w:t>
      </w:r>
      <w:r w:rsidR="008905DB" w:rsidRPr="00252206">
        <w:rPr>
          <w:rFonts w:ascii="Times New Roman" w:hAnsi="Times New Roman" w:cs="Times New Roman"/>
          <w:b/>
          <w:sz w:val="24"/>
          <w:szCs w:val="24"/>
        </w:rPr>
        <w:t>:</w:t>
      </w:r>
      <w:r w:rsidR="008905DB" w:rsidRPr="00BF296D">
        <w:rPr>
          <w:rFonts w:ascii="Times New Roman" w:hAnsi="Times New Roman" w:cs="Times New Roman"/>
          <w:sz w:val="24"/>
          <w:szCs w:val="24"/>
        </w:rPr>
        <w:t xml:space="preserve"> </w:t>
      </w:r>
      <w:r w:rsidR="00AE3B6D">
        <w:rPr>
          <w:rFonts w:ascii="Times New Roman" w:hAnsi="Times New Roman" w:cs="Times New Roman"/>
          <w:sz w:val="24"/>
          <w:szCs w:val="24"/>
        </w:rPr>
        <w:t>Pansiyon açılacak</w:t>
      </w:r>
      <w:r w:rsidR="00AD6FE9">
        <w:rPr>
          <w:rFonts w:ascii="Times New Roman" w:hAnsi="Times New Roman" w:cs="Times New Roman"/>
          <w:sz w:val="24"/>
          <w:szCs w:val="24"/>
        </w:rPr>
        <w:t xml:space="preserve"> binanın</w:t>
      </w:r>
      <w:r w:rsidR="008C1B97">
        <w:rPr>
          <w:rFonts w:ascii="Times New Roman" w:hAnsi="Times New Roman" w:cs="Times New Roman"/>
          <w:sz w:val="24"/>
          <w:szCs w:val="24"/>
        </w:rPr>
        <w:t>,</w:t>
      </w:r>
      <w:r w:rsidR="00CD73B1">
        <w:rPr>
          <w:rFonts w:ascii="Times New Roman" w:hAnsi="Times New Roman" w:cs="Times New Roman"/>
          <w:sz w:val="24"/>
          <w:szCs w:val="24"/>
        </w:rPr>
        <w:t xml:space="preserve"> </w:t>
      </w:r>
      <w:r w:rsidR="008C1B97">
        <w:rPr>
          <w:rFonts w:ascii="Times New Roman" w:hAnsi="Times New Roman" w:cs="Times New Roman"/>
          <w:sz w:val="24"/>
          <w:szCs w:val="24"/>
        </w:rPr>
        <w:t xml:space="preserve">kullanım hakkının tamamı okula ait bahçe içerisinde </w:t>
      </w:r>
      <w:r w:rsidR="00AE3B6D">
        <w:rPr>
          <w:rFonts w:ascii="Times New Roman" w:hAnsi="Times New Roman" w:cs="Times New Roman"/>
          <w:sz w:val="24"/>
          <w:szCs w:val="24"/>
        </w:rPr>
        <w:t>bulunduğu</w:t>
      </w:r>
      <w:r w:rsidR="008C1B97">
        <w:rPr>
          <w:rFonts w:ascii="Times New Roman" w:hAnsi="Times New Roman" w:cs="Times New Roman"/>
          <w:sz w:val="24"/>
          <w:szCs w:val="24"/>
        </w:rPr>
        <w:t xml:space="preserve">; </w:t>
      </w:r>
      <w:r w:rsidR="00AE3B6D">
        <w:rPr>
          <w:rFonts w:ascii="Times New Roman" w:hAnsi="Times New Roman" w:cs="Times New Roman"/>
          <w:sz w:val="24"/>
          <w:szCs w:val="24"/>
        </w:rPr>
        <w:t xml:space="preserve">Zemin, 1 ve 2. Kattan oluştuğu; </w:t>
      </w:r>
      <w:r w:rsidR="00D310CF">
        <w:rPr>
          <w:rFonts w:ascii="Times New Roman" w:hAnsi="Times New Roman" w:cs="Times New Roman"/>
          <w:sz w:val="24"/>
          <w:szCs w:val="24"/>
        </w:rPr>
        <w:t>kız öğrenci pansiyonu ile erkek öğrenci pansiyonunun bağımsız girişlerinin bulunduğu</w:t>
      </w:r>
      <w:r w:rsidR="00DB0B13">
        <w:rPr>
          <w:rFonts w:ascii="Times New Roman" w:hAnsi="Times New Roman" w:cs="Times New Roman"/>
          <w:sz w:val="24"/>
          <w:szCs w:val="24"/>
        </w:rPr>
        <w:t>;</w:t>
      </w:r>
      <w:r w:rsidR="00D310CF">
        <w:rPr>
          <w:rFonts w:ascii="Times New Roman" w:hAnsi="Times New Roman" w:cs="Times New Roman"/>
          <w:sz w:val="24"/>
          <w:szCs w:val="24"/>
        </w:rPr>
        <w:t xml:space="preserve"> </w:t>
      </w:r>
      <w:r w:rsidR="00DB0B13">
        <w:rPr>
          <w:rFonts w:ascii="Times New Roman" w:hAnsi="Times New Roman" w:cs="Times New Roman"/>
          <w:sz w:val="24"/>
          <w:szCs w:val="24"/>
        </w:rPr>
        <w:t>pansiyon</w:t>
      </w:r>
      <w:r w:rsidR="008C1B97">
        <w:rPr>
          <w:rFonts w:ascii="Times New Roman" w:hAnsi="Times New Roman" w:cs="Times New Roman"/>
          <w:sz w:val="24"/>
          <w:szCs w:val="24"/>
        </w:rPr>
        <w:t xml:space="preserve"> açılacak binanın </w:t>
      </w:r>
      <w:r w:rsidR="001C47C1">
        <w:rPr>
          <w:rFonts w:ascii="Times New Roman" w:hAnsi="Times New Roman" w:cs="Times New Roman"/>
          <w:sz w:val="24"/>
          <w:szCs w:val="24"/>
        </w:rPr>
        <w:t xml:space="preserve">zemin, </w:t>
      </w:r>
      <w:proofErr w:type="gramStart"/>
      <w:r w:rsidR="001C47C1">
        <w:rPr>
          <w:rFonts w:ascii="Times New Roman" w:hAnsi="Times New Roman" w:cs="Times New Roman"/>
          <w:sz w:val="24"/>
          <w:szCs w:val="24"/>
        </w:rPr>
        <w:t>1,</w:t>
      </w:r>
      <w:proofErr w:type="gramEnd"/>
      <w:r w:rsidR="001C47C1">
        <w:rPr>
          <w:rFonts w:ascii="Times New Roman" w:hAnsi="Times New Roman" w:cs="Times New Roman"/>
          <w:sz w:val="24"/>
          <w:szCs w:val="24"/>
        </w:rPr>
        <w:t xml:space="preserve"> </w:t>
      </w:r>
      <w:r w:rsidR="00DB0B13">
        <w:rPr>
          <w:rFonts w:ascii="Times New Roman" w:hAnsi="Times New Roman" w:cs="Times New Roman"/>
          <w:sz w:val="24"/>
          <w:szCs w:val="24"/>
        </w:rPr>
        <w:t xml:space="preserve">ve </w:t>
      </w:r>
      <w:r w:rsidR="001C47C1">
        <w:rPr>
          <w:rFonts w:ascii="Times New Roman" w:hAnsi="Times New Roman" w:cs="Times New Roman"/>
          <w:sz w:val="24"/>
          <w:szCs w:val="24"/>
        </w:rPr>
        <w:t xml:space="preserve">2 </w:t>
      </w:r>
      <w:r w:rsidR="008749E4">
        <w:rPr>
          <w:rFonts w:ascii="Times New Roman" w:hAnsi="Times New Roman" w:cs="Times New Roman"/>
          <w:sz w:val="24"/>
          <w:szCs w:val="24"/>
        </w:rPr>
        <w:t>k</w:t>
      </w:r>
      <w:r w:rsidR="001C47C1">
        <w:rPr>
          <w:rFonts w:ascii="Times New Roman" w:hAnsi="Times New Roman" w:cs="Times New Roman"/>
          <w:sz w:val="24"/>
          <w:szCs w:val="24"/>
        </w:rPr>
        <w:t>at</w:t>
      </w:r>
      <w:r w:rsidR="00CD73B1">
        <w:rPr>
          <w:rFonts w:ascii="Times New Roman" w:hAnsi="Times New Roman" w:cs="Times New Roman"/>
          <w:sz w:val="24"/>
          <w:szCs w:val="24"/>
        </w:rPr>
        <w:t xml:space="preserve">ları </w:t>
      </w:r>
      <w:r w:rsidR="008749E4">
        <w:rPr>
          <w:rFonts w:ascii="Times New Roman" w:hAnsi="Times New Roman" w:cs="Times New Roman"/>
          <w:sz w:val="24"/>
          <w:szCs w:val="24"/>
        </w:rPr>
        <w:t xml:space="preserve">için; </w:t>
      </w:r>
      <w:r w:rsidR="00C871A2" w:rsidRPr="00C871A2">
        <w:rPr>
          <w:rFonts w:ascii="Times New Roman" w:eastAsia="Times New Roman" w:hAnsi="Times New Roman" w:cs="Times New Roman"/>
          <w:sz w:val="24"/>
          <w:szCs w:val="24"/>
        </w:rPr>
        <w:t>3 adet 35x50 ebadında</w:t>
      </w:r>
      <w:r w:rsidR="00CD73B1">
        <w:rPr>
          <w:rFonts w:ascii="Times New Roman" w:eastAsia="Times New Roman" w:hAnsi="Times New Roman" w:cs="Times New Roman"/>
          <w:sz w:val="24"/>
          <w:szCs w:val="24"/>
        </w:rPr>
        <w:t>, 1 adet A4 ebadında</w:t>
      </w:r>
      <w:r w:rsidR="00C871A2" w:rsidRPr="00C871A2">
        <w:rPr>
          <w:rFonts w:ascii="Times New Roman" w:hAnsi="Times New Roman" w:cs="Times New Roman"/>
          <w:sz w:val="24"/>
          <w:szCs w:val="24"/>
        </w:rPr>
        <w:t xml:space="preserve"> </w:t>
      </w:r>
      <w:r w:rsidR="00C871A2" w:rsidRPr="00C871A2">
        <w:rPr>
          <w:rStyle w:val="AltKonuBalChar1"/>
          <w:rFonts w:ascii="Times New Roman" w:eastAsiaTheme="minorEastAsia" w:hAnsi="Times New Roman"/>
        </w:rPr>
        <w:t xml:space="preserve">kâğıtlara çizilmiş yerleşim </w:t>
      </w:r>
      <w:r w:rsidR="00C871A2" w:rsidRPr="001D6DE6">
        <w:rPr>
          <w:rStyle w:val="AltKonuBalChar1"/>
          <w:rFonts w:ascii="Times New Roman" w:eastAsiaTheme="minorEastAsia" w:hAnsi="Times New Roman"/>
        </w:rPr>
        <w:t xml:space="preserve">planlarının </w:t>
      </w:r>
      <w:r w:rsidR="008749E4">
        <w:rPr>
          <w:rStyle w:val="AltKonuBalChar1"/>
          <w:rFonts w:ascii="Times New Roman" w:eastAsiaTheme="minorEastAsia" w:hAnsi="Times New Roman"/>
        </w:rPr>
        <w:t>ve CD’sinin olduğu</w:t>
      </w:r>
      <w:r w:rsidR="00BF296D">
        <w:rPr>
          <w:rStyle w:val="AltKonuBalChar1"/>
          <w:rFonts w:ascii="Times New Roman" w:eastAsiaTheme="minorEastAsia" w:hAnsi="Times New Roman"/>
        </w:rPr>
        <w:t>; yerleşim planlarında yangın merdiveninin ve yangın çıkışlarının gösterildiği</w:t>
      </w:r>
      <w:r w:rsidR="008905DB">
        <w:rPr>
          <w:rStyle w:val="AltKonuBalChar1"/>
          <w:rFonts w:ascii="Times New Roman" w:eastAsiaTheme="minorEastAsia" w:hAnsi="Times New Roman"/>
        </w:rPr>
        <w:t xml:space="preserve">; 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planlarda birimlerin ebatlarının ve m</w:t>
      </w:r>
      <w:r w:rsidR="008905DB" w:rsidRPr="001D6DE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 ’</w:t>
      </w:r>
      <w:proofErr w:type="spellStart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>lerinin</w:t>
      </w:r>
      <w:proofErr w:type="spellEnd"/>
      <w:r w:rsidR="008905DB" w:rsidRPr="001D6DE6">
        <w:rPr>
          <w:rFonts w:ascii="Times New Roman" w:eastAsia="Times New Roman" w:hAnsi="Times New Roman" w:cs="Times New Roman"/>
          <w:sz w:val="24"/>
          <w:szCs w:val="24"/>
        </w:rPr>
        <w:t xml:space="preserve"> belirtildiği</w:t>
      </w:r>
      <w:r w:rsidR="008749E4">
        <w:rPr>
          <w:rStyle w:val="AltKonuBalChar1"/>
          <w:rFonts w:ascii="Times New Roman" w:eastAsiaTheme="minorEastAsia" w:hAnsi="Times New Roman"/>
        </w:rPr>
        <w:t xml:space="preserve"> 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(Ek: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/1-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(Üç parça); 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1D6DE6" w:rsidRPr="001D6DE6">
        <w:rPr>
          <w:rFonts w:ascii="Times New Roman" w:eastAsia="Times New Roman" w:hAnsi="Times New Roman" w:cs="Times New Roman"/>
          <w:b/>
          <w:sz w:val="24"/>
          <w:szCs w:val="24"/>
        </w:rPr>
        <w:t>25</w:t>
      </w:r>
      <w:r w:rsidR="00C871A2" w:rsidRPr="001D6DE6">
        <w:rPr>
          <w:rFonts w:ascii="Times New Roman" w:eastAsia="Times New Roman" w:hAnsi="Times New Roman" w:cs="Times New Roman"/>
          <w:b/>
          <w:sz w:val="24"/>
          <w:szCs w:val="24"/>
        </w:rPr>
        <w:t xml:space="preserve"> CD)</w:t>
      </w:r>
      <w:r w:rsidR="008749E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9C510D" w:rsidRPr="009C510D" w:rsidRDefault="00705D4A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10D">
        <w:rPr>
          <w:rFonts w:ascii="Times New Roman" w:hAnsi="Times New Roman" w:cs="Times New Roman"/>
          <w:b/>
          <w:sz w:val="24"/>
          <w:szCs w:val="24"/>
        </w:rPr>
        <w:t>3)</w:t>
      </w:r>
      <w:r w:rsidRPr="009C510D">
        <w:rPr>
          <w:rFonts w:ascii="Times New Roman" w:hAnsi="Times New Roman" w:cs="Times New Roman"/>
          <w:sz w:val="24"/>
          <w:szCs w:val="24"/>
        </w:rPr>
        <w:t xml:space="preserve"> </w:t>
      </w:r>
      <w:r w:rsidR="00D310CF" w:rsidRPr="00D310CF">
        <w:rPr>
          <w:rFonts w:ascii="Times New Roman" w:hAnsi="Times New Roman" w:cs="Times New Roman"/>
          <w:b/>
          <w:sz w:val="24"/>
          <w:szCs w:val="24"/>
        </w:rPr>
        <w:t>Okul Pansiyon Binasının</w:t>
      </w:r>
      <w:r w:rsidR="00D310CF">
        <w:rPr>
          <w:rFonts w:ascii="Times New Roman" w:hAnsi="Times New Roman" w:cs="Times New Roman"/>
          <w:sz w:val="24"/>
          <w:szCs w:val="24"/>
        </w:rPr>
        <w:t xml:space="preserve"> </w:t>
      </w:r>
      <w:r w:rsidR="009C510D" w:rsidRPr="009C510D">
        <w:rPr>
          <w:rFonts w:ascii="Times New Roman" w:hAnsi="Times New Roman" w:cs="Times New Roman"/>
          <w:b/>
          <w:sz w:val="24"/>
          <w:szCs w:val="24"/>
        </w:rPr>
        <w:t>Tabela</w:t>
      </w:r>
      <w:r w:rsidR="00D310CF">
        <w:rPr>
          <w:rFonts w:ascii="Times New Roman" w:hAnsi="Times New Roman" w:cs="Times New Roman"/>
          <w:b/>
          <w:sz w:val="24"/>
          <w:szCs w:val="24"/>
        </w:rPr>
        <w:t>sı</w:t>
      </w:r>
      <w:r w:rsidR="009C510D" w:rsidRPr="009C5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AA7" w:rsidRPr="00D310CF">
        <w:rPr>
          <w:rFonts w:ascii="Times New Roman" w:hAnsi="Times New Roman" w:cs="Times New Roman"/>
          <w:i/>
          <w:sz w:val="24"/>
          <w:szCs w:val="24"/>
        </w:rPr>
        <w:t>(</w:t>
      </w:r>
      <w:r w:rsidR="009C510D" w:rsidRPr="00D310CF">
        <w:rPr>
          <w:rFonts w:ascii="Times New Roman" w:hAnsi="Times New Roman" w:cs="Times New Roman"/>
          <w:i/>
          <w:sz w:val="24"/>
          <w:szCs w:val="24"/>
        </w:rPr>
        <w:t xml:space="preserve">Özel Öğretim Kurumları Standartlar Yönergesi, Madde: </w:t>
      </w:r>
      <w:r w:rsidR="00D310CF" w:rsidRPr="00D310CF">
        <w:rPr>
          <w:rFonts w:ascii="Times New Roman" w:hAnsi="Times New Roman" w:cs="Times New Roman"/>
          <w:i/>
          <w:sz w:val="24"/>
          <w:szCs w:val="24"/>
        </w:rPr>
        <w:t>20/4-b-</w:t>
      </w:r>
      <w:r w:rsidR="009C510D" w:rsidRPr="00D310CF">
        <w:rPr>
          <w:rFonts w:ascii="Times New Roman" w:hAnsi="Times New Roman" w:cs="Times New Roman"/>
          <w:i/>
          <w:sz w:val="24"/>
          <w:szCs w:val="24"/>
        </w:rPr>
        <w:t>16)</w:t>
      </w:r>
      <w:r w:rsidR="009C510D" w:rsidRPr="00D310C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C510D" w:rsidRPr="009C510D">
        <w:rPr>
          <w:rFonts w:ascii="Times New Roman" w:hAnsi="Times New Roman" w:cs="Times New Roman"/>
          <w:sz w:val="24"/>
          <w:szCs w:val="24"/>
        </w:rPr>
        <w:t xml:space="preserve"> Pansiyon binasının girişinde okulun adının da belirtildiği tabelanın bulunduğu,</w:t>
      </w:r>
    </w:p>
    <w:p w:rsidR="00705D4A" w:rsidRDefault="009C510D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="00525340">
        <w:rPr>
          <w:rFonts w:ascii="Times New Roman" w:hAnsi="Times New Roman" w:cs="Times New Roman"/>
          <w:b/>
          <w:sz w:val="24"/>
          <w:szCs w:val="24"/>
        </w:rPr>
        <w:t xml:space="preserve">Okul </w:t>
      </w:r>
      <w:r>
        <w:rPr>
          <w:rFonts w:ascii="Times New Roman" w:hAnsi="Times New Roman" w:cs="Times New Roman"/>
          <w:b/>
          <w:sz w:val="24"/>
          <w:szCs w:val="24"/>
        </w:rPr>
        <w:t>Pansiyon</w:t>
      </w:r>
      <w:r w:rsidR="00705D4A" w:rsidRPr="00B466A6">
        <w:rPr>
          <w:rFonts w:ascii="Times New Roman" w:hAnsi="Times New Roman" w:cs="Times New Roman"/>
          <w:b/>
          <w:sz w:val="24"/>
          <w:szCs w:val="24"/>
        </w:rPr>
        <w:t xml:space="preserve"> Binasının Fotoğrafları</w:t>
      </w:r>
      <w:r w:rsidR="00705D4A">
        <w:rPr>
          <w:rFonts w:ascii="Times New Roman" w:hAnsi="Times New Roman" w:cs="Times New Roman"/>
          <w:sz w:val="24"/>
          <w:szCs w:val="24"/>
        </w:rPr>
        <w:t xml:space="preserve"> (</w:t>
      </w:r>
      <w:r w:rsidR="00705D4A" w:rsidRPr="00B466A6">
        <w:rPr>
          <w:rFonts w:ascii="Times New Roman" w:hAnsi="Times New Roman" w:cs="Times New Roman"/>
          <w:sz w:val="24"/>
          <w:szCs w:val="24"/>
        </w:rPr>
        <w:t>Özel Öğretim Kurumları Standartlar Yönergesi, Madde: 5/2</w:t>
      </w:r>
      <w:r w:rsidR="00705D4A">
        <w:rPr>
          <w:rFonts w:ascii="Times New Roman" w:hAnsi="Times New Roman" w:cs="Times New Roman"/>
          <w:sz w:val="24"/>
          <w:szCs w:val="24"/>
        </w:rPr>
        <w:t>-d)</w:t>
      </w:r>
      <w:r w:rsidR="00705D4A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705D4A" w:rsidRPr="00BF2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Okul pansiyonu olarak düzenlenen</w:t>
      </w:r>
      <w:r w:rsidR="00705D4A">
        <w:rPr>
          <w:rFonts w:ascii="Times New Roman" w:hAnsi="Times New Roman" w:cs="Times New Roman"/>
          <w:sz w:val="24"/>
          <w:szCs w:val="24"/>
        </w:rPr>
        <w:t xml:space="preserve"> </w:t>
      </w:r>
      <w:r w:rsidR="00705D4A" w:rsidRPr="006933C3">
        <w:rPr>
          <w:rFonts w:ascii="Times New Roman" w:hAnsi="Times New Roman" w:cs="Times New Roman"/>
          <w:sz w:val="24"/>
          <w:szCs w:val="24"/>
        </w:rPr>
        <w:t>bina</w:t>
      </w:r>
      <w:r w:rsidR="00705D4A">
        <w:rPr>
          <w:rFonts w:ascii="Times New Roman" w:hAnsi="Times New Roman" w:cs="Times New Roman"/>
          <w:sz w:val="24"/>
          <w:szCs w:val="24"/>
        </w:rPr>
        <w:t>sı</w:t>
      </w:r>
      <w:r w:rsidR="00705D4A" w:rsidRPr="006933C3">
        <w:rPr>
          <w:rFonts w:ascii="Times New Roman" w:hAnsi="Times New Roman" w:cs="Times New Roman"/>
          <w:sz w:val="24"/>
          <w:szCs w:val="24"/>
        </w:rPr>
        <w:t>nın dış cepheleri</w:t>
      </w:r>
      <w:r>
        <w:rPr>
          <w:rFonts w:ascii="Times New Roman" w:hAnsi="Times New Roman" w:cs="Times New Roman"/>
          <w:sz w:val="24"/>
          <w:szCs w:val="24"/>
        </w:rPr>
        <w:t>ni</w:t>
      </w:r>
      <w:r w:rsidR="00705D4A" w:rsidRPr="006933C3">
        <w:rPr>
          <w:rFonts w:ascii="Times New Roman" w:hAnsi="Times New Roman" w:cs="Times New Roman"/>
          <w:sz w:val="24"/>
          <w:szCs w:val="24"/>
        </w:rPr>
        <w:t xml:space="preserve"> gösteren fotoğrafların ve CD’si </w:t>
      </w:r>
      <w:proofErr w:type="spellStart"/>
      <w:r w:rsidR="00705D4A" w:rsidRPr="006933C3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705D4A" w:rsidRPr="006933C3">
        <w:rPr>
          <w:rFonts w:ascii="Times New Roman" w:hAnsi="Times New Roman" w:cs="Times New Roman"/>
          <w:sz w:val="24"/>
          <w:szCs w:val="24"/>
        </w:rPr>
        <w:t xml:space="preserve"> bulunduğu (Ek</w:t>
      </w:r>
      <w:proofErr w:type="gramStart"/>
      <w:r w:rsidR="00705D4A" w:rsidRPr="006933C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705D4A" w:rsidRPr="006933C3">
        <w:rPr>
          <w:rFonts w:ascii="Times New Roman" w:hAnsi="Times New Roman" w:cs="Times New Roman"/>
          <w:sz w:val="24"/>
          <w:szCs w:val="24"/>
        </w:rPr>
        <w:t>),</w:t>
      </w:r>
    </w:p>
    <w:p w:rsidR="00705D4A" w:rsidRDefault="00D310CF" w:rsidP="00705D4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5</w:t>
      </w:r>
      <w:r w:rsidR="00705D4A" w:rsidRPr="00BF296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)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r w:rsidR="00525340" w:rsidRPr="0052534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Okul </w:t>
      </w:r>
      <w:r w:rsidR="006232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Pansiyon</w:t>
      </w:r>
      <w:r w:rsidR="00705D4A" w:rsidRPr="00B466A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Bina</w:t>
      </w:r>
      <w:r w:rsidR="00705D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sının Tapusu, Kira Sözleşmesi ve Yapı Kullanma İzin Belgesi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(</w:t>
      </w:r>
      <w:r w:rsidR="00705D4A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5/2-h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5D4A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1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Pansiyon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binasının kiralık olduğu; binaya ait tapu senedi örnekleri ile kurucu temsilcisi </w:t>
      </w:r>
      <w:proofErr w:type="gramStart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………….</w:t>
      </w:r>
      <w:proofErr w:type="gramEnd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ve malik </w:t>
      </w:r>
      <w:proofErr w:type="gramStart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………</w:t>
      </w:r>
      <w:proofErr w:type="gramEnd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</w:t>
      </w:r>
      <w:proofErr w:type="gramStart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arasında</w:t>
      </w:r>
      <w:proofErr w:type="gramEnd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imzalanmış 5 (beş) yıl süreli kira sözleşmesinin milli eğiti</w:t>
      </w:r>
      <w:r w:rsidR="007E54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 müdürlüğünce onaylı örneği ve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 yapı kullanma izin belgesinin bulunduğu </w:t>
      </w:r>
      <w:r w:rsidR="00705D4A" w:rsidRPr="001D6DE6">
        <w:rPr>
          <w:rFonts w:ascii="Times New Roman" w:eastAsia="Times New Roman" w:hAnsi="Times New Roman" w:cs="Times New Roman"/>
          <w:b/>
          <w:sz w:val="24"/>
          <w:szCs w:val="24"/>
        </w:rPr>
        <w:t>(Ek:7/1-17)</w:t>
      </w:r>
      <w:r w:rsidR="00705D4A" w:rsidRPr="001D6DE6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;</w:t>
      </w:r>
    </w:p>
    <w:p w:rsidR="00705D4A" w:rsidRDefault="00D310CF" w:rsidP="00705D4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705D4A" w:rsidRPr="00BE41C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05D4A" w:rsidRPr="0099596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05D4A">
        <w:rPr>
          <w:rFonts w:ascii="Times New Roman" w:eastAsia="Times New Roman" w:hAnsi="Times New Roman" w:cs="Times New Roman"/>
          <w:b/>
          <w:sz w:val="24"/>
          <w:szCs w:val="24"/>
        </w:rPr>
        <w:t xml:space="preserve">Teknik Rapor </w:t>
      </w:r>
      <w:r w:rsidR="00705D4A" w:rsidRPr="000A02F7">
        <w:rPr>
          <w:rFonts w:ascii="Times New Roman" w:eastAsia="Times New Roman" w:hAnsi="Times New Roman" w:cs="Times New Roman"/>
          <w:sz w:val="24"/>
          <w:szCs w:val="24"/>
        </w:rPr>
        <w:t>(</w:t>
      </w:r>
      <w:r w:rsidR="00705D4A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5/2-k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)</w:t>
      </w:r>
      <w:r w:rsidR="00705D4A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10D">
        <w:rPr>
          <w:rFonts w:ascii="Times New Roman" w:eastAsia="Times New Roman" w:hAnsi="Times New Roman" w:cs="Times New Roman"/>
          <w:sz w:val="24"/>
          <w:szCs w:val="24"/>
          <w:lang w:eastAsia="ar-SA"/>
        </w:rPr>
        <w:t>Pansiyon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ina</w:t>
      </w:r>
      <w:r w:rsidR="009C510D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nın sağlam ve dayanıklı olduğu ve </w:t>
      </w:r>
      <w:r w:rsidR="009C510D">
        <w:rPr>
          <w:rFonts w:ascii="Times New Roman" w:eastAsia="Times New Roman" w:hAnsi="Times New Roman" w:cs="Times New Roman"/>
          <w:sz w:val="24"/>
          <w:szCs w:val="24"/>
        </w:rPr>
        <w:t>pansiyon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olarak kullanılmasında sakınca olmadığına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ilişkin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, …/…/</w:t>
      </w:r>
      <w:r w:rsidR="00FB56F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>teknik rapor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ile teknik raporu düzenleyen inşaat mühendisi </w:t>
      </w:r>
      <w:proofErr w:type="gramStart"/>
      <w:r w:rsidR="00705D4A">
        <w:rPr>
          <w:rFonts w:ascii="Times New Roman" w:eastAsia="Times New Roman" w:hAnsi="Times New Roman" w:cs="Times New Roman"/>
          <w:sz w:val="24"/>
          <w:szCs w:val="24"/>
        </w:rPr>
        <w:t>………</w:t>
      </w:r>
      <w:proofErr w:type="gramEnd"/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’ya ait geçerliliği devam eden SİM Belgesi ve İYT Belgesinin bulunduğu 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4A" w:rsidRPr="001D6DE6">
        <w:rPr>
          <w:rFonts w:ascii="Times New Roman" w:eastAsia="Times New Roman" w:hAnsi="Times New Roman" w:cs="Times New Roman"/>
          <w:b/>
          <w:sz w:val="24"/>
          <w:szCs w:val="24"/>
        </w:rPr>
        <w:t>(Ek:8);</w:t>
      </w:r>
    </w:p>
    <w:p w:rsidR="00705D4A" w:rsidRPr="001D6DE6" w:rsidRDefault="00D310CF" w:rsidP="00705D4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</w:t>
      </w:r>
      <w:r w:rsidR="00705D4A">
        <w:rPr>
          <w:rFonts w:ascii="Times New Roman" w:eastAsia="Times New Roman" w:hAnsi="Times New Roman" w:cs="Times New Roman"/>
          <w:b/>
          <w:sz w:val="24"/>
          <w:szCs w:val="24"/>
        </w:rPr>
        <w:t xml:space="preserve">) Sağlık Raporu: </w:t>
      </w:r>
      <w:r w:rsidR="00705D4A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5/2-l: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510D">
        <w:rPr>
          <w:rFonts w:ascii="Times New Roman" w:eastAsia="Times New Roman" w:hAnsi="Times New Roman" w:cs="Times New Roman"/>
          <w:sz w:val="24"/>
          <w:szCs w:val="24"/>
          <w:lang w:eastAsia="ar-SA"/>
        </w:rPr>
        <w:t>Pansiyon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bina</w:t>
      </w:r>
      <w:r w:rsidR="009C510D">
        <w:rPr>
          <w:rFonts w:ascii="Times New Roman" w:eastAsia="Times New Roman" w:hAnsi="Times New Roman" w:cs="Times New Roman"/>
          <w:sz w:val="24"/>
          <w:szCs w:val="24"/>
        </w:rPr>
        <w:t>sı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nın ve çevresinin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sıhhi yönden sakınca bulunmadığına dair Ankara Valiliği Halk Sağlığı Müdürlüğünce düzenlenen 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FB56F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tarihli 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raporunun bulunduğu </w:t>
      </w:r>
      <w:r w:rsidR="00705D4A" w:rsidRPr="001D6DE6">
        <w:rPr>
          <w:rFonts w:ascii="Times New Roman" w:eastAsia="Times New Roman" w:hAnsi="Times New Roman" w:cs="Times New Roman"/>
          <w:b/>
          <w:sz w:val="24"/>
          <w:szCs w:val="24"/>
        </w:rPr>
        <w:t>(Ek:10/1-2);</w:t>
      </w:r>
    </w:p>
    <w:p w:rsidR="00705D4A" w:rsidRDefault="00D310CF" w:rsidP="00705D4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05D4A" w:rsidRPr="00DA1A66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705D4A" w:rsidRPr="002428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4A">
        <w:rPr>
          <w:rFonts w:ascii="Times New Roman" w:eastAsia="Times New Roman" w:hAnsi="Times New Roman" w:cs="Times New Roman"/>
          <w:b/>
          <w:sz w:val="24"/>
          <w:szCs w:val="24"/>
        </w:rPr>
        <w:t>İtfaiye Raporu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705D4A" w:rsidRPr="00B466A6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 5/2-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m)</w:t>
      </w:r>
      <w:r w:rsidR="00705D4A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5D4A">
        <w:rPr>
          <w:rFonts w:ascii="Times New Roman" w:eastAsia="Times New Roman" w:hAnsi="Times New Roman" w:cs="Times New Roman"/>
          <w:sz w:val="24"/>
          <w:szCs w:val="24"/>
          <w:lang w:eastAsia="ar-SA"/>
        </w:rPr>
        <w:t>Kurum nakli yapılacak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binada yangına karşı gerekli önlemlerin alındığına ilişkin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Ankara Büyükşehir Belediye Başkanlığı İtfaiye Dairesi Başkanlığı tarafınca düzenlenen 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>…/…/</w:t>
      </w:r>
      <w:r w:rsidR="00FB56FB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705D4A">
        <w:rPr>
          <w:rFonts w:ascii="Times New Roman" w:eastAsia="Times New Roman" w:hAnsi="Times New Roman" w:cs="Times New Roman"/>
          <w:sz w:val="24"/>
          <w:szCs w:val="24"/>
        </w:rPr>
        <w:t xml:space="preserve"> tarihli raporun</w:t>
      </w:r>
      <w:r w:rsidR="00705D4A" w:rsidRPr="001D6DE6">
        <w:rPr>
          <w:rFonts w:ascii="Times New Roman" w:eastAsia="Times New Roman" w:hAnsi="Times New Roman" w:cs="Times New Roman"/>
          <w:sz w:val="24"/>
          <w:szCs w:val="24"/>
        </w:rPr>
        <w:t xml:space="preserve"> bulunduğu </w:t>
      </w:r>
      <w:r w:rsidR="00705D4A" w:rsidRPr="001D6DE6">
        <w:rPr>
          <w:rFonts w:ascii="Times New Roman" w:eastAsia="Times New Roman" w:hAnsi="Times New Roman" w:cs="Times New Roman"/>
          <w:b/>
          <w:sz w:val="24"/>
          <w:szCs w:val="24"/>
        </w:rPr>
        <w:t>(Ek:11);</w:t>
      </w:r>
    </w:p>
    <w:p w:rsidR="00E21488" w:rsidRPr="00CE3925" w:rsidRDefault="00E21488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25">
        <w:rPr>
          <w:rFonts w:ascii="Times New Roman" w:hAnsi="Times New Roman" w:cs="Times New Roman"/>
          <w:sz w:val="24"/>
          <w:szCs w:val="24"/>
        </w:rPr>
        <w:t>Mescit/ibadethane ve dinlenme odaları dışında kalan bölümlerin zemininde halı ve benzeri kaplama malzemeleri kullanılmadığı</w:t>
      </w:r>
      <w:r w:rsidR="002A0D3F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(</w:t>
      </w:r>
      <w:r w:rsidR="002A0D3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</w:t>
      </w:r>
      <w:r w:rsidR="002A0D3F" w:rsidRPr="000A7C6E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Madde: 20/4-b-13</w:t>
      </w:r>
      <w:r w:rsidR="002A0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9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21488" w:rsidRPr="00CE3925" w:rsidRDefault="00CE3925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25">
        <w:rPr>
          <w:rFonts w:ascii="Times New Roman" w:hAnsi="Times New Roman" w:cs="Times New Roman"/>
          <w:sz w:val="24"/>
          <w:szCs w:val="24"/>
        </w:rPr>
        <w:t>Yatakhane odalarında</w:t>
      </w:r>
      <w:r w:rsidR="00E21488" w:rsidRPr="00CE3925">
        <w:rPr>
          <w:rFonts w:ascii="Times New Roman" w:hAnsi="Times New Roman" w:cs="Times New Roman"/>
          <w:sz w:val="24"/>
          <w:szCs w:val="24"/>
        </w:rPr>
        <w:t xml:space="preserve"> elektrik ocağı, gaz ocağı, elektrikli su ısıtıcısı, ısıtma cihazı ve benzeri cihazlar</w:t>
      </w:r>
      <w:r w:rsidRPr="00CE3925">
        <w:rPr>
          <w:rFonts w:ascii="Times New Roman" w:hAnsi="Times New Roman" w:cs="Times New Roman"/>
          <w:sz w:val="24"/>
          <w:szCs w:val="24"/>
        </w:rPr>
        <w:t xml:space="preserve">ın bulunmadığı </w:t>
      </w:r>
      <w:r w:rsidR="00E21488" w:rsidRPr="00CE3925">
        <w:rPr>
          <w:rFonts w:ascii="Times New Roman" w:hAnsi="Times New Roman" w:cs="Times New Roman"/>
          <w:sz w:val="24"/>
          <w:szCs w:val="24"/>
        </w:rPr>
        <w:t>ve elektr</w:t>
      </w:r>
      <w:r w:rsidRPr="00CE3925">
        <w:rPr>
          <w:rFonts w:ascii="Times New Roman" w:hAnsi="Times New Roman" w:cs="Times New Roman"/>
          <w:sz w:val="24"/>
          <w:szCs w:val="24"/>
        </w:rPr>
        <w:t>ik tesisatına ilaveler yapılmadığı</w:t>
      </w:r>
      <w:r w:rsidR="002A0D3F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(</w:t>
      </w:r>
      <w:r w:rsidR="002A0D3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</w:t>
      </w:r>
      <w:r w:rsidR="002A0D3F" w:rsidRPr="000A7C6E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Madde: 20/4-b-7</w:t>
      </w:r>
      <w:r w:rsidR="002A0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925">
        <w:rPr>
          <w:rFonts w:ascii="Times New Roman" w:hAnsi="Times New Roman" w:cs="Times New Roman"/>
          <w:sz w:val="24"/>
          <w:szCs w:val="24"/>
        </w:rPr>
        <w:t>,</w:t>
      </w:r>
    </w:p>
    <w:p w:rsidR="00CE3925" w:rsidRPr="00CE3925" w:rsidRDefault="00CE3925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25">
        <w:rPr>
          <w:rFonts w:ascii="Times New Roman" w:hAnsi="Times New Roman" w:cs="Times New Roman"/>
          <w:sz w:val="24"/>
          <w:szCs w:val="24"/>
        </w:rPr>
        <w:t>Yangın merdivenleri ve kaçış yollarının kapılarının yangına karşı dayanıklı malzemeden yapıldığı,  acil çıkış kapılarının dışarıdan açılamayan, içeriden kilitlenemeyen şekilde yapıldığı</w:t>
      </w:r>
      <w:r w:rsidR="002A0D3F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(</w:t>
      </w:r>
      <w:r w:rsidR="002A0D3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</w:t>
      </w:r>
      <w:r w:rsidR="002A0D3F" w:rsidRPr="000A7C6E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Madde: 20/4-b-9</w:t>
      </w:r>
      <w:r w:rsidR="002A0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925">
        <w:rPr>
          <w:rFonts w:ascii="Times New Roman" w:hAnsi="Times New Roman" w:cs="Times New Roman"/>
          <w:sz w:val="24"/>
          <w:szCs w:val="24"/>
        </w:rPr>
        <w:t>,</w:t>
      </w:r>
    </w:p>
    <w:p w:rsidR="00CE3925" w:rsidRPr="00CE3925" w:rsidRDefault="00CE3925" w:rsidP="00705D4A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925">
        <w:rPr>
          <w:rFonts w:ascii="Times New Roman" w:hAnsi="Times New Roman" w:cs="Times New Roman"/>
          <w:sz w:val="24"/>
          <w:szCs w:val="24"/>
        </w:rPr>
        <w:t xml:space="preserve">Pansiyonda yangın ikaz amacıyla duman ve ısıya duyarlı, ihtiyaç olması hâlinde gaz kaçaklarını algılayan </w:t>
      </w:r>
      <w:proofErr w:type="spellStart"/>
      <w:r w:rsidRPr="00CE3925">
        <w:rPr>
          <w:rFonts w:ascii="Times New Roman" w:hAnsi="Times New Roman" w:cs="Times New Roman"/>
          <w:sz w:val="24"/>
          <w:szCs w:val="24"/>
        </w:rPr>
        <w:t>sensörler</w:t>
      </w:r>
      <w:proofErr w:type="spellEnd"/>
      <w:r w:rsidRPr="00CE3925">
        <w:rPr>
          <w:rFonts w:ascii="Times New Roman" w:hAnsi="Times New Roman" w:cs="Times New Roman"/>
          <w:sz w:val="24"/>
          <w:szCs w:val="24"/>
        </w:rPr>
        <w:t xml:space="preserve"> ile alarm sisteminin bulunduğu</w:t>
      </w:r>
      <w:r w:rsidR="002A0D3F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(</w:t>
      </w:r>
      <w:r w:rsidR="002A0D3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</w:t>
      </w:r>
      <w:r w:rsidR="002A0D3F" w:rsidRPr="000A7C6E">
        <w:rPr>
          <w:rFonts w:ascii="Times New Roman" w:hAnsi="Times New Roman" w:cs="Times New Roman"/>
          <w:sz w:val="24"/>
          <w:szCs w:val="24"/>
        </w:rPr>
        <w:t xml:space="preserve"> </w:t>
      </w:r>
      <w:r w:rsidR="002A0D3F">
        <w:rPr>
          <w:rFonts w:ascii="Times New Roman" w:hAnsi="Times New Roman" w:cs="Times New Roman"/>
          <w:i/>
          <w:sz w:val="24"/>
          <w:szCs w:val="24"/>
        </w:rPr>
        <w:t>Madde: 20/4-b-10</w:t>
      </w:r>
      <w:r w:rsidR="002A0D3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E392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705D4A" w:rsidRDefault="00D310CF" w:rsidP="00705D4A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9</w:t>
      </w:r>
      <w:r w:rsidR="00705D4A" w:rsidRPr="00D6154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) </w:t>
      </w:r>
      <w:r w:rsidR="00705D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Ruhsat Harcı 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(496 sayılı Harçlar Kanunu, </w:t>
      </w:r>
      <w:r w:rsidR="00705D4A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</w:t>
      </w:r>
      <w:r w:rsidR="00705D4A" w:rsidRPr="0074560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Madde 5/2-p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</w:t>
      </w:r>
      <w:r w:rsidR="00705D4A" w:rsidRPr="000A02F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>:</w:t>
      </w:r>
      <w:r w:rsidR="00705D4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bidi="he-IL"/>
        </w:rPr>
        <w:t xml:space="preserve"> </w:t>
      </w:r>
      <w:r w:rsidR="00705D4A" w:rsidRPr="00CE086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R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uhsat </w:t>
      </w:r>
      <w:r w:rsidR="0052534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 xml:space="preserve">değişimi </w:t>
      </w:r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için harç yatırıldığına dair dekontun bulunduğu (Ek</w:t>
      </w:r>
      <w:proofErr w:type="gramStart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:….</w:t>
      </w:r>
      <w:proofErr w:type="gramEnd"/>
      <w:r w:rsidR="00705D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bidi="he-IL"/>
        </w:rPr>
        <w:t>);</w:t>
      </w:r>
    </w:p>
    <w:p w:rsidR="00803929" w:rsidRPr="00733D68" w:rsidRDefault="00D310CF" w:rsidP="00803929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33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</w:t>
      </w:r>
      <w:r w:rsidR="00803929" w:rsidRPr="00733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Umuma Açık Yerler ile Alkollü İçki Satılan Yerler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(5580 sayılı Özel Öğretim Kurumları Kanunu, Madde 4; 4250 sayılı İspirto ve İspirtolu İçkiler İnhisarı Kanunu, Madde 9; Umuma Açık Yerler ve İçkili Yerler ile Resmi veya Özel Öğretim Kurumları Arasındaki Uzaklıkların Belirlenmesine Dair Yönetmelik, Madde: 5, 6, 7; 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</w:rPr>
        <w:t>MEB Özel Öğretim Kurumları Yönetmeliği, Madde: 6/1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803929" w:rsidRPr="00733D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>Pansiyon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açılacak binanın 100 metre yakınında 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</w:rPr>
        <w:t xml:space="preserve">meyhane, kahvehane, kıraathane, bar, elektronik oyun merkezleri gibi umuma açık yerler ile açık veya perakende alkollü içki satılan yerlerin </w:t>
      </w:r>
      <w:r w:rsidR="00803929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>bulunmadığı;</w:t>
      </w:r>
      <w:proofErr w:type="gramEnd"/>
    </w:p>
    <w:p w:rsidR="00525340" w:rsidRPr="00733D68" w:rsidRDefault="00D310CF" w:rsidP="0052534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33D68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E53595" w:rsidRPr="00733D68">
        <w:rPr>
          <w:rFonts w:ascii="Times New Roman" w:eastAsia="Times New Roman" w:hAnsi="Times New Roman" w:cs="Times New Roman"/>
          <w:b/>
          <w:sz w:val="24"/>
          <w:szCs w:val="24"/>
        </w:rPr>
        <w:t xml:space="preserve">) Baz İstasyonlarına Uzaklık: </w:t>
      </w:r>
      <w:r w:rsidR="00E53595" w:rsidRPr="00733D68">
        <w:rPr>
          <w:rFonts w:ascii="Times New Roman" w:eastAsia="Times New Roman" w:hAnsi="Times New Roman" w:cs="Times New Roman"/>
          <w:sz w:val="24"/>
          <w:szCs w:val="24"/>
        </w:rPr>
        <w:t>Pansiyon</w:t>
      </w:r>
      <w:r w:rsidR="00E53595" w:rsidRPr="00733D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25340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binası ve bahçesinde </w:t>
      </w:r>
      <w:proofErr w:type="gramStart"/>
      <w:r w:rsidR="00525340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>baz</w:t>
      </w:r>
      <w:proofErr w:type="gramEnd"/>
      <w:r w:rsidR="00525340" w:rsidRPr="00733D6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istasyonu bulunmadığı,</w:t>
      </w:r>
    </w:p>
    <w:p w:rsidR="00525340" w:rsidRDefault="00D310CF" w:rsidP="0052534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12</w:t>
      </w:r>
      <w:r w:rsidR="00525340" w:rsidRPr="00E064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 Jeneratör</w:t>
      </w:r>
      <w:r w:rsidR="0052534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25340">
        <w:rPr>
          <w:rFonts w:ascii="Times New Roman" w:hAnsi="Times New Roman" w:cs="Times New Roman"/>
          <w:i/>
          <w:sz w:val="24"/>
          <w:szCs w:val="24"/>
        </w:rPr>
        <w:t>(</w:t>
      </w:r>
      <w:r w:rsidR="00525340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</w:t>
      </w:r>
      <w:r w:rsidR="00525340" w:rsidRPr="000A7C6E">
        <w:rPr>
          <w:rFonts w:ascii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hAnsi="Times New Roman" w:cs="Times New Roman"/>
          <w:i/>
          <w:sz w:val="24"/>
          <w:szCs w:val="24"/>
        </w:rPr>
        <w:t>Madde: 20/4-b-15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5340" w:rsidRPr="000A02F7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Kurumda </w:t>
      </w:r>
      <w:proofErr w:type="gramStart"/>
      <w:r w:rsidR="00525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marka ve </w:t>
      </w:r>
      <w:proofErr w:type="gramStart"/>
      <w:r w:rsidR="00525340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525340">
        <w:rPr>
          <w:rFonts w:ascii="Times New Roman" w:eastAsia="Times New Roman" w:hAnsi="Times New Roman" w:cs="Times New Roman"/>
          <w:sz w:val="24"/>
          <w:szCs w:val="24"/>
        </w:rPr>
        <w:t>seri</w:t>
      </w:r>
      <w:proofErr w:type="gramEnd"/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numaralı jeneratörün bulunduğu,</w:t>
      </w:r>
    </w:p>
    <w:p w:rsidR="00525340" w:rsidRPr="008952DF" w:rsidRDefault="00D310CF" w:rsidP="0052534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</w:t>
      </w:r>
      <w:r w:rsidR="00525340" w:rsidRPr="008952DF">
        <w:rPr>
          <w:rFonts w:ascii="Times New Roman" w:eastAsia="Times New Roman" w:hAnsi="Times New Roman" w:cs="Times New Roman"/>
          <w:b/>
          <w:sz w:val="24"/>
          <w:szCs w:val="24"/>
        </w:rPr>
        <w:t xml:space="preserve">) Yatakhane ve Çalışma Odalarının Pencere Alanı </w:t>
      </w:r>
      <w:r w:rsidR="00525340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952D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 Madde: 20/4-b-12-a</w:t>
      </w:r>
      <w:r w:rsidR="00525340" w:rsidRPr="008952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5340" w:rsidRPr="008952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5340" w:rsidRPr="00895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 w:rsidRPr="008952DF">
        <w:rPr>
          <w:rFonts w:ascii="Times New Roman" w:hAnsi="Times New Roman" w:cs="Times New Roman"/>
          <w:sz w:val="24"/>
          <w:szCs w:val="24"/>
        </w:rPr>
        <w:t xml:space="preserve"> Yatakhane odaları ve çalışma odalarında pencerelerin binanın dış cephesinde bulunduğu ve doğal havalandırmayı sağladığı, bu bölümlerdeki toplam pencere alanının, o bölümün taban alanının %10’undan az olmadığı,</w:t>
      </w:r>
    </w:p>
    <w:p w:rsidR="00525340" w:rsidRPr="009B3E10" w:rsidRDefault="00D310CF" w:rsidP="0052534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525340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25340">
        <w:rPr>
          <w:rFonts w:ascii="Times New Roman" w:eastAsia="Times New Roman" w:hAnsi="Times New Roman" w:cs="Times New Roman"/>
          <w:b/>
          <w:sz w:val="24"/>
          <w:szCs w:val="24"/>
        </w:rPr>
        <w:t>Tavan Yüksekliği ve Yatakhanelerde</w:t>
      </w:r>
      <w:r w:rsidR="00525340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Öğrenci Başına Düşen Kullanım Alanı</w:t>
      </w:r>
      <w:r w:rsidR="00525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DF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952D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 Madde: 20/4-b-1</w:t>
      </w:r>
      <w:r w:rsidR="008952DF">
        <w:rPr>
          <w:rFonts w:ascii="Times New Roman" w:hAnsi="Times New Roman" w:cs="Times New Roman"/>
          <w:i/>
          <w:sz w:val="24"/>
          <w:szCs w:val="24"/>
        </w:rPr>
        <w:t>2-b,c</w:t>
      </w:r>
      <w:r w:rsidR="008952DF" w:rsidRPr="008952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52DF" w:rsidRPr="008952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952DF" w:rsidRPr="00895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>Kurumda bulunan bölümlerin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 xml:space="preserve"> tavan yüksekliği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nin 3,10 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>m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>etre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olduğu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; yatakhane kontenjanları hesaplanırken tavan yüksekliğinin 3,00 metre olarak alındığı ve öğrenci başına 10 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>m³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>hacim esas alınmak suretiyle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>kontenjan tespitinin yapıldığı;</w:t>
      </w:r>
      <w:proofErr w:type="gramEnd"/>
    </w:p>
    <w:p w:rsidR="00525340" w:rsidRDefault="00D310CF" w:rsidP="00525340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525340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25340">
        <w:rPr>
          <w:rFonts w:ascii="Times New Roman" w:eastAsia="Times New Roman" w:hAnsi="Times New Roman" w:cs="Times New Roman"/>
          <w:b/>
          <w:sz w:val="24"/>
          <w:szCs w:val="24"/>
        </w:rPr>
        <w:t>Yatakhane ve Çalışma Odası</w:t>
      </w:r>
      <w:r w:rsidR="00525340" w:rsidRPr="009B3E10">
        <w:rPr>
          <w:rFonts w:ascii="Times New Roman" w:eastAsia="Times New Roman" w:hAnsi="Times New Roman" w:cs="Times New Roman"/>
          <w:b/>
          <w:sz w:val="24"/>
          <w:szCs w:val="24"/>
        </w:rPr>
        <w:t xml:space="preserve"> Kapıları</w:t>
      </w:r>
      <w:r w:rsidR="0052534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DF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952D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 Madde: 20/4-b-1</w:t>
      </w:r>
      <w:r w:rsidR="008952DF">
        <w:rPr>
          <w:rFonts w:ascii="Times New Roman" w:hAnsi="Times New Roman" w:cs="Times New Roman"/>
          <w:i/>
          <w:sz w:val="24"/>
          <w:szCs w:val="24"/>
        </w:rPr>
        <w:t>2-e</w:t>
      </w:r>
      <w:r w:rsidR="008952DF" w:rsidRPr="008952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52DF" w:rsidRPr="008952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952DF" w:rsidRPr="008952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hAnsi="Times New Roman" w:cs="Times New Roman"/>
          <w:sz w:val="24"/>
          <w:szCs w:val="24"/>
        </w:rPr>
        <w:t>Kurumda bulunan yatakhane ve çalışma odalarının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 xml:space="preserve"> genişliği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>,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 xml:space="preserve"> kapı kasaları içten içe ölçüldüğünde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 xml:space="preserve"> 82 cm olduğu; yatakhane kapılarının içeri, çalışma odası kapılarının koridora doğru açıldığı;</w:t>
      </w:r>
      <w:r w:rsidR="00525340" w:rsidRPr="009B3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eastAsia="Times New Roman" w:hAnsi="Times New Roman" w:cs="Times New Roman"/>
          <w:sz w:val="24"/>
          <w:szCs w:val="24"/>
        </w:rPr>
        <w:t>kapılarda eşik bulunmadığı,</w:t>
      </w:r>
    </w:p>
    <w:p w:rsidR="00CE3925" w:rsidRPr="003B169F" w:rsidRDefault="00CE3925" w:rsidP="00CE3925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169F">
        <w:rPr>
          <w:rFonts w:ascii="Times New Roman" w:hAnsi="Times New Roman" w:cs="Times New Roman"/>
          <w:sz w:val="24"/>
          <w:szCs w:val="24"/>
        </w:rPr>
        <w:lastRenderedPageBreak/>
        <w:t>Yatakhane odalarında her öğrenci için bir kilitlenebilir elbise dolabı; öğrencilere yetecek büyüklükte en az bir kitaplığın bulunduğu; yatakların tek kişilik ve öğrencilerin yaş grubuna uygun olduğu; elbise dolaplarına fotoğraflı isimlikler asılmak için düzenleme yapıldığı,</w:t>
      </w:r>
    </w:p>
    <w:p w:rsidR="008952DF" w:rsidRPr="008952DF" w:rsidRDefault="00D310CF" w:rsidP="0052534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16</w:t>
      </w:r>
      <w:r w:rsidR="00525340" w:rsidRPr="008952DF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525340" w:rsidRPr="008952DF">
        <w:rPr>
          <w:rFonts w:ascii="Times New Roman" w:hAnsi="Times New Roman" w:cs="Times New Roman"/>
          <w:b/>
          <w:sz w:val="24"/>
          <w:szCs w:val="24"/>
        </w:rPr>
        <w:t>Merdiven</w:t>
      </w:r>
      <w:r w:rsidR="008952DF" w:rsidRPr="008952DF">
        <w:rPr>
          <w:rFonts w:ascii="Times New Roman" w:hAnsi="Times New Roman" w:cs="Times New Roman"/>
          <w:b/>
          <w:sz w:val="24"/>
          <w:szCs w:val="24"/>
        </w:rPr>
        <w:t>ler</w:t>
      </w:r>
      <w:r w:rsidR="00525340" w:rsidRPr="008952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952DF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8952DF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 Madde: 20/4-b-12-f</w:t>
      </w:r>
      <w:r w:rsidR="008952DF" w:rsidRPr="008952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8952DF" w:rsidRPr="008952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952DF" w:rsidRPr="008952DF">
        <w:rPr>
          <w:rFonts w:ascii="Times New Roman" w:hAnsi="Times New Roman" w:cs="Times New Roman"/>
          <w:sz w:val="24"/>
          <w:szCs w:val="24"/>
        </w:rPr>
        <w:t>Pansiyon binasında her biri 1,40 metre genişliğinde iki adet merdiven bulunduğu; t</w:t>
      </w:r>
      <w:r w:rsidR="008952DF">
        <w:rPr>
          <w:rFonts w:ascii="Times New Roman" w:hAnsi="Times New Roman" w:cs="Times New Roman"/>
          <w:sz w:val="24"/>
          <w:szCs w:val="24"/>
        </w:rPr>
        <w:t>oplam kontenjan dikkate alındığında</w:t>
      </w:r>
      <w:r w:rsidR="008952DF" w:rsidRPr="008952DF">
        <w:rPr>
          <w:rFonts w:ascii="Times New Roman" w:hAnsi="Times New Roman" w:cs="Times New Roman"/>
          <w:sz w:val="24"/>
          <w:szCs w:val="24"/>
        </w:rPr>
        <w:t xml:space="preserve"> öğrencilerin aynı anda güvenli ve rahatlıkla inip çıkabilecekleri genişlikte olduğu;  </w:t>
      </w:r>
      <w:r w:rsidR="00E21488">
        <w:rPr>
          <w:rFonts w:ascii="Times New Roman" w:hAnsi="Times New Roman" w:cs="Times New Roman"/>
          <w:sz w:val="24"/>
          <w:szCs w:val="24"/>
        </w:rPr>
        <w:t xml:space="preserve">bina girişinin düz olduğu; </w:t>
      </w:r>
      <w:r w:rsidR="008952DF" w:rsidRPr="008952DF">
        <w:rPr>
          <w:rFonts w:ascii="Times New Roman" w:hAnsi="Times New Roman" w:cs="Times New Roman"/>
          <w:sz w:val="24"/>
          <w:szCs w:val="24"/>
        </w:rPr>
        <w:t xml:space="preserve">merdiven basamaklarının algılanabilmesi ve kayıp düşmenin önlenmesi için basamaklara kaymaz şeritler yapıldığı,  </w:t>
      </w:r>
      <w:proofErr w:type="gramEnd"/>
    </w:p>
    <w:p w:rsidR="00DB0B13" w:rsidRDefault="00D310CF" w:rsidP="00DB0B1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B13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525340" w:rsidRPr="00DB0B13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525340" w:rsidRPr="003A04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B0B13" w:rsidRPr="00D33D42">
        <w:rPr>
          <w:rFonts w:ascii="Times New Roman" w:eastAsia="Times New Roman" w:hAnsi="Times New Roman" w:cs="Times New Roman"/>
          <w:b/>
          <w:sz w:val="24"/>
          <w:szCs w:val="24"/>
        </w:rPr>
        <w:t>Asansör/Engelli Taşıma ve İletme Sistemi</w:t>
      </w:r>
      <w:r w:rsidR="00525340" w:rsidRPr="003A046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DB0B13">
        <w:rPr>
          <w:rFonts w:ascii="Times New Roman" w:eastAsia="Times New Roman" w:hAnsi="Times New Roman" w:cs="Times New Roman"/>
          <w:sz w:val="24"/>
          <w:szCs w:val="24"/>
        </w:rPr>
        <w:t>(</w:t>
      </w:r>
      <w:r w:rsidR="00DB0B13" w:rsidRPr="0074560D">
        <w:rPr>
          <w:rFonts w:ascii="Times New Roman" w:eastAsia="Times New Roman" w:hAnsi="Times New Roman" w:cs="Times New Roman"/>
          <w:sz w:val="24"/>
          <w:szCs w:val="24"/>
        </w:rPr>
        <w:t xml:space="preserve">MEB Özel Öğretim Kurumları Yönetmeliği, 11/2; </w:t>
      </w:r>
      <w:r w:rsidR="00DB0B13" w:rsidRPr="0074560D">
        <w:rPr>
          <w:rFonts w:ascii="Times New Roman" w:hAnsi="Times New Roman" w:cs="Times New Roman"/>
          <w:sz w:val="24"/>
          <w:szCs w:val="24"/>
        </w:rPr>
        <w:t>Özel Öğretim Kurumları Standartlar Yönergesi, Madde 10</w:t>
      </w:r>
      <w:r w:rsidR="00DB0B13">
        <w:rPr>
          <w:rFonts w:ascii="Times New Roman" w:hAnsi="Times New Roman" w:cs="Times New Roman"/>
          <w:sz w:val="24"/>
          <w:szCs w:val="24"/>
        </w:rPr>
        <w:t>/7)</w:t>
      </w:r>
      <w:r w:rsidR="00DB0B13" w:rsidRPr="000A02F7">
        <w:rPr>
          <w:rFonts w:ascii="Times New Roman" w:hAnsi="Times New Roman" w:cs="Times New Roman"/>
          <w:b/>
          <w:sz w:val="24"/>
          <w:szCs w:val="24"/>
        </w:rPr>
        <w:t>:</w:t>
      </w:r>
      <w:r w:rsidR="00DB0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13">
        <w:rPr>
          <w:rFonts w:ascii="Times New Roman" w:eastAsia="Times New Roman" w:hAnsi="Times New Roman" w:cs="Times New Roman"/>
          <w:sz w:val="24"/>
          <w:szCs w:val="24"/>
        </w:rPr>
        <w:t>Pansiyon</w:t>
      </w:r>
      <w:r w:rsidR="00DB0B13" w:rsidRPr="009B3E10">
        <w:rPr>
          <w:rFonts w:ascii="Times New Roman" w:eastAsia="Times New Roman" w:hAnsi="Times New Roman" w:cs="Times New Roman"/>
          <w:sz w:val="24"/>
          <w:szCs w:val="24"/>
        </w:rPr>
        <w:t xml:space="preserve"> olarak kullanılacak binada </w:t>
      </w:r>
      <w:r w:rsidR="00DB0B13">
        <w:rPr>
          <w:rFonts w:ascii="Times New Roman" w:eastAsia="Times New Roman" w:hAnsi="Times New Roman" w:cs="Times New Roman"/>
          <w:sz w:val="24"/>
          <w:szCs w:val="24"/>
        </w:rPr>
        <w:t>çalışır vaziyette bir</w:t>
      </w:r>
      <w:r w:rsidR="00DB0B13" w:rsidRPr="009B3E10">
        <w:rPr>
          <w:rFonts w:ascii="Times New Roman" w:eastAsia="Times New Roman" w:hAnsi="Times New Roman" w:cs="Times New Roman"/>
          <w:sz w:val="24"/>
          <w:szCs w:val="24"/>
        </w:rPr>
        <w:t xml:space="preserve"> adet </w:t>
      </w:r>
      <w:r w:rsidR="00DB0B13" w:rsidRPr="001D6DE6">
        <w:rPr>
          <w:rFonts w:ascii="Times New Roman" w:eastAsia="Times New Roman" w:hAnsi="Times New Roman" w:cs="Times New Roman"/>
          <w:sz w:val="24"/>
          <w:szCs w:val="24"/>
        </w:rPr>
        <w:t>asansörün bulunduğu; asansörün</w:t>
      </w:r>
      <w:r w:rsidR="00DB0B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DB0B13" w:rsidRPr="001D6DE6">
        <w:rPr>
          <w:rFonts w:ascii="Times New Roman" w:eastAsia="Times New Roman" w:hAnsi="Times New Roman" w:cs="Times New Roman"/>
          <w:sz w:val="24"/>
          <w:szCs w:val="24"/>
        </w:rPr>
        <w:t xml:space="preserve"> engelliler için TSE’nin belirlediği standartlara uygun olduğu </w:t>
      </w:r>
      <w:r w:rsidR="00DB0B13" w:rsidRPr="001D6DE6">
        <w:rPr>
          <w:rFonts w:ascii="Times New Roman" w:eastAsia="Times New Roman" w:hAnsi="Times New Roman" w:cs="Times New Roman"/>
          <w:b/>
          <w:sz w:val="24"/>
          <w:szCs w:val="24"/>
        </w:rPr>
        <w:t>(Ek:15/1-5)</w:t>
      </w:r>
      <w:r w:rsidR="00DB0B13" w:rsidRPr="001D6DE6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25340" w:rsidRPr="009900FF" w:rsidRDefault="00D310CF" w:rsidP="00DB0B13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525340" w:rsidRPr="009900FF">
        <w:rPr>
          <w:rFonts w:ascii="Times New Roman" w:eastAsia="Times New Roman" w:hAnsi="Times New Roman" w:cs="Times New Roman"/>
          <w:b/>
          <w:sz w:val="24"/>
          <w:szCs w:val="24"/>
        </w:rPr>
        <w:t xml:space="preserve">) Su Deposu </w:t>
      </w:r>
      <w:r w:rsidR="003A0463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A0463" w:rsidRPr="008952DF">
        <w:rPr>
          <w:rFonts w:ascii="Times New Roman" w:hAnsi="Times New Roman" w:cs="Times New Roman"/>
          <w:i/>
          <w:sz w:val="24"/>
          <w:szCs w:val="24"/>
        </w:rPr>
        <w:t xml:space="preserve">Özel Öğretim Kurumları Standartlar Yönergesi, Madde: </w:t>
      </w:r>
      <w:r w:rsidR="003A0463">
        <w:rPr>
          <w:rFonts w:ascii="Times New Roman" w:hAnsi="Times New Roman" w:cs="Times New Roman"/>
          <w:i/>
          <w:sz w:val="24"/>
          <w:szCs w:val="24"/>
        </w:rPr>
        <w:t>13</w:t>
      </w:r>
      <w:r w:rsidR="00525340" w:rsidRPr="009900FF">
        <w:rPr>
          <w:rFonts w:ascii="Times New Roman" w:eastAsia="Times New Roman" w:hAnsi="Times New Roman" w:cs="Times New Roman"/>
          <w:sz w:val="24"/>
          <w:szCs w:val="24"/>
        </w:rPr>
        <w:t>)</w:t>
      </w:r>
      <w:r w:rsidR="00525340" w:rsidRPr="009900F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525340" w:rsidRPr="00990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hAnsi="Times New Roman" w:cs="Times New Roman"/>
          <w:sz w:val="24"/>
          <w:szCs w:val="24"/>
        </w:rPr>
        <w:t xml:space="preserve"> </w:t>
      </w:r>
      <w:r w:rsidR="003A0463">
        <w:rPr>
          <w:rFonts w:ascii="Times New Roman" w:hAnsi="Times New Roman" w:cs="Times New Roman"/>
          <w:sz w:val="24"/>
          <w:szCs w:val="24"/>
        </w:rPr>
        <w:t>Pansiyonda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 su kesintisi durumunda kullanılmak üzere paslanmaz çelikten yapılmış 10 ton kapasiteli, binanın tesisatına bağlı modüler su deposunun bulunduğu;</w:t>
      </w:r>
      <w:r w:rsidR="00525340">
        <w:rPr>
          <w:rFonts w:ascii="Times New Roman" w:hAnsi="Times New Roman" w:cs="Times New Roman"/>
          <w:sz w:val="24"/>
          <w:szCs w:val="24"/>
        </w:rPr>
        <w:t xml:space="preserve"> </w:t>
      </w:r>
      <w:r w:rsidR="00525340" w:rsidRPr="009900FF">
        <w:rPr>
          <w:rFonts w:ascii="Times New Roman" w:hAnsi="Times New Roman" w:cs="Times New Roman"/>
          <w:sz w:val="24"/>
          <w:szCs w:val="24"/>
        </w:rPr>
        <w:t>öğrenci başı</w:t>
      </w:r>
      <w:r w:rsidR="00525340">
        <w:rPr>
          <w:rFonts w:ascii="Times New Roman" w:hAnsi="Times New Roman" w:cs="Times New Roman"/>
          <w:sz w:val="24"/>
          <w:szCs w:val="24"/>
        </w:rPr>
        <w:t xml:space="preserve">na en az </w:t>
      </w:r>
      <w:r w:rsidR="003A0463">
        <w:rPr>
          <w:rFonts w:ascii="Times New Roman" w:hAnsi="Times New Roman" w:cs="Times New Roman"/>
          <w:sz w:val="24"/>
          <w:szCs w:val="24"/>
        </w:rPr>
        <w:t>20</w:t>
      </w:r>
      <w:r w:rsidR="00525340">
        <w:rPr>
          <w:rFonts w:ascii="Times New Roman" w:hAnsi="Times New Roman" w:cs="Times New Roman"/>
          <w:sz w:val="24"/>
          <w:szCs w:val="24"/>
        </w:rPr>
        <w:t xml:space="preserve">, </w:t>
      </w:r>
      <w:r w:rsidR="00525340" w:rsidRPr="009900FF">
        <w:rPr>
          <w:rFonts w:ascii="Times New Roman" w:hAnsi="Times New Roman" w:cs="Times New Roman"/>
          <w:sz w:val="24"/>
          <w:szCs w:val="24"/>
        </w:rPr>
        <w:t>litre hacim esas alındığında</w:t>
      </w:r>
      <w:r w:rsidR="00525340">
        <w:rPr>
          <w:rFonts w:ascii="Times New Roman" w:hAnsi="Times New Roman" w:cs="Times New Roman"/>
          <w:sz w:val="24"/>
          <w:szCs w:val="24"/>
        </w:rPr>
        <w:t xml:space="preserve"> su deposunun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 10000:</w:t>
      </w:r>
      <w:r w:rsidR="003A0463">
        <w:rPr>
          <w:rFonts w:ascii="Times New Roman" w:hAnsi="Times New Roman" w:cs="Times New Roman"/>
          <w:sz w:val="24"/>
          <w:szCs w:val="24"/>
        </w:rPr>
        <w:t>2</w:t>
      </w:r>
      <w:r w:rsidR="00525340" w:rsidRPr="009900FF">
        <w:rPr>
          <w:rFonts w:ascii="Times New Roman" w:hAnsi="Times New Roman" w:cs="Times New Roman"/>
          <w:sz w:val="24"/>
          <w:szCs w:val="24"/>
        </w:rPr>
        <w:t>0=</w:t>
      </w:r>
      <w:r w:rsidR="003A0463">
        <w:rPr>
          <w:rFonts w:ascii="Times New Roman" w:hAnsi="Times New Roman" w:cs="Times New Roman"/>
          <w:sz w:val="24"/>
          <w:szCs w:val="24"/>
        </w:rPr>
        <w:t>500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 kontenjana yeterli olduğu; öğrenci </w:t>
      </w:r>
      <w:r w:rsidR="003A0463">
        <w:rPr>
          <w:rFonts w:ascii="Times New Roman" w:hAnsi="Times New Roman" w:cs="Times New Roman"/>
          <w:sz w:val="24"/>
          <w:szCs w:val="24"/>
        </w:rPr>
        <w:t>p</w:t>
      </w:r>
      <w:r w:rsidR="00525340">
        <w:rPr>
          <w:rFonts w:ascii="Times New Roman" w:hAnsi="Times New Roman" w:cs="Times New Roman"/>
          <w:sz w:val="24"/>
          <w:szCs w:val="24"/>
        </w:rPr>
        <w:t>ansiyonu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na verilecek kontenjanın </w:t>
      </w:r>
      <w:r w:rsidR="00DB0B13">
        <w:rPr>
          <w:rFonts w:ascii="Times New Roman" w:hAnsi="Times New Roman" w:cs="Times New Roman"/>
          <w:color w:val="FF0000"/>
          <w:sz w:val="24"/>
          <w:szCs w:val="24"/>
        </w:rPr>
        <w:t>72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 olduğu  </w:t>
      </w:r>
      <w:r w:rsidR="00525340" w:rsidRPr="00990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 w:rsidRPr="009900FF">
        <w:rPr>
          <w:rFonts w:ascii="Times New Roman" w:eastAsia="Times New Roman" w:hAnsi="Times New Roman" w:cs="Times New Roman"/>
          <w:b/>
          <w:sz w:val="24"/>
          <w:szCs w:val="24"/>
        </w:rPr>
        <w:t>(Ek</w:t>
      </w:r>
      <w:proofErr w:type="gramStart"/>
      <w:r w:rsidR="00525340" w:rsidRPr="009900FF">
        <w:rPr>
          <w:rFonts w:ascii="Times New Roman" w:eastAsia="Times New Roman" w:hAnsi="Times New Roman" w:cs="Times New Roman"/>
          <w:b/>
          <w:sz w:val="24"/>
          <w:szCs w:val="24"/>
        </w:rPr>
        <w:t>:….</w:t>
      </w:r>
      <w:proofErr w:type="gramEnd"/>
      <w:r w:rsidR="00525340" w:rsidRPr="009900FF">
        <w:rPr>
          <w:rFonts w:ascii="Times New Roman" w:eastAsia="Times New Roman" w:hAnsi="Times New Roman" w:cs="Times New Roman"/>
          <w:b/>
          <w:sz w:val="24"/>
          <w:szCs w:val="24"/>
        </w:rPr>
        <w:t>);</w:t>
      </w:r>
    </w:p>
    <w:p w:rsidR="00525340" w:rsidRDefault="00D310CF" w:rsidP="0052534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525340" w:rsidRPr="001C47C1">
        <w:rPr>
          <w:rFonts w:ascii="Times New Roman" w:hAnsi="Times New Roman" w:cs="Times New Roman"/>
          <w:b/>
          <w:sz w:val="24"/>
          <w:szCs w:val="24"/>
        </w:rPr>
        <w:t xml:space="preserve">) Koridorlar </w:t>
      </w:r>
      <w:r w:rsidR="003A0463" w:rsidRPr="008952DF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3A0463" w:rsidRPr="008952DF">
        <w:rPr>
          <w:rFonts w:ascii="Times New Roman" w:hAnsi="Times New Roman" w:cs="Times New Roman"/>
          <w:i/>
          <w:sz w:val="24"/>
          <w:szCs w:val="24"/>
        </w:rPr>
        <w:t>Özel Öğretim Kurumları Standartlar Yönergesi, Madde: 20/4-b-12-</w:t>
      </w:r>
      <w:r w:rsidR="003A0463">
        <w:rPr>
          <w:rFonts w:ascii="Times New Roman" w:hAnsi="Times New Roman" w:cs="Times New Roman"/>
          <w:i/>
          <w:sz w:val="24"/>
          <w:szCs w:val="24"/>
        </w:rPr>
        <w:t>g</w:t>
      </w:r>
      <w:r w:rsidR="003A0463" w:rsidRPr="008952DF">
        <w:rPr>
          <w:rFonts w:ascii="Times New Roman" w:eastAsia="Times New Roman" w:hAnsi="Times New Roman" w:cs="Times New Roman"/>
          <w:sz w:val="24"/>
          <w:szCs w:val="24"/>
        </w:rPr>
        <w:t>)</w:t>
      </w:r>
      <w:r w:rsidR="003A0463" w:rsidRPr="008952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525340" w:rsidRPr="00990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340" w:rsidRPr="009900FF">
        <w:rPr>
          <w:rFonts w:ascii="Times New Roman" w:hAnsi="Times New Roman" w:cs="Times New Roman"/>
          <w:sz w:val="24"/>
          <w:szCs w:val="24"/>
        </w:rPr>
        <w:t xml:space="preserve"> </w:t>
      </w:r>
      <w:r w:rsidR="00525340">
        <w:rPr>
          <w:rFonts w:ascii="Times New Roman" w:hAnsi="Times New Roman" w:cs="Times New Roman"/>
          <w:sz w:val="24"/>
          <w:szCs w:val="24"/>
        </w:rPr>
        <w:t xml:space="preserve">Zemin, </w:t>
      </w:r>
      <w:proofErr w:type="gramStart"/>
      <w:r w:rsidR="00525340">
        <w:rPr>
          <w:rFonts w:ascii="Times New Roman" w:hAnsi="Times New Roman" w:cs="Times New Roman"/>
          <w:sz w:val="24"/>
          <w:szCs w:val="24"/>
        </w:rPr>
        <w:t>1,</w:t>
      </w:r>
      <w:proofErr w:type="gramEnd"/>
      <w:r w:rsidR="00525340">
        <w:rPr>
          <w:rFonts w:ascii="Times New Roman" w:hAnsi="Times New Roman" w:cs="Times New Roman"/>
          <w:sz w:val="24"/>
          <w:szCs w:val="24"/>
        </w:rPr>
        <w:t xml:space="preserve"> </w:t>
      </w:r>
      <w:r w:rsidR="003A0463">
        <w:rPr>
          <w:rFonts w:ascii="Times New Roman" w:hAnsi="Times New Roman" w:cs="Times New Roman"/>
          <w:sz w:val="24"/>
          <w:szCs w:val="24"/>
        </w:rPr>
        <w:t xml:space="preserve">ve </w:t>
      </w:r>
      <w:r w:rsidR="00525340">
        <w:rPr>
          <w:rFonts w:ascii="Times New Roman" w:hAnsi="Times New Roman" w:cs="Times New Roman"/>
          <w:sz w:val="24"/>
          <w:szCs w:val="24"/>
        </w:rPr>
        <w:t xml:space="preserve">2 Katlarda yatakhane ve çalışma odası bulunduğu; zemin katta bulunan yatakhanelerin toplam kontenjanının </w:t>
      </w:r>
      <w:r w:rsidR="003A0463">
        <w:rPr>
          <w:rFonts w:ascii="Times New Roman" w:hAnsi="Times New Roman" w:cs="Times New Roman"/>
          <w:sz w:val="24"/>
          <w:szCs w:val="24"/>
        </w:rPr>
        <w:t>10</w:t>
      </w:r>
      <w:r w:rsidR="00525340">
        <w:rPr>
          <w:rFonts w:ascii="Times New Roman" w:hAnsi="Times New Roman" w:cs="Times New Roman"/>
          <w:sz w:val="24"/>
          <w:szCs w:val="24"/>
        </w:rPr>
        <w:t xml:space="preserve"> olduğu, bu katın 1, </w:t>
      </w:r>
      <w:r w:rsidR="003A0463">
        <w:rPr>
          <w:rFonts w:ascii="Times New Roman" w:hAnsi="Times New Roman" w:cs="Times New Roman"/>
          <w:sz w:val="24"/>
          <w:szCs w:val="24"/>
        </w:rPr>
        <w:t>10</w:t>
      </w:r>
      <w:r w:rsidR="00525340">
        <w:rPr>
          <w:rFonts w:ascii="Times New Roman" w:hAnsi="Times New Roman" w:cs="Times New Roman"/>
          <w:sz w:val="24"/>
          <w:szCs w:val="24"/>
        </w:rPr>
        <w:t xml:space="preserve"> metre olan koridor genişliğinin kontenjana yeterli olduğu; 1. katta bulunan yatakhanelerin toplam kontenjanının </w:t>
      </w:r>
      <w:r w:rsidR="003A0463">
        <w:rPr>
          <w:rFonts w:ascii="Times New Roman" w:hAnsi="Times New Roman" w:cs="Times New Roman"/>
          <w:sz w:val="24"/>
          <w:szCs w:val="24"/>
        </w:rPr>
        <w:t>25</w:t>
      </w:r>
      <w:r w:rsidR="0052534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0463">
        <w:rPr>
          <w:rFonts w:ascii="Times New Roman" w:hAnsi="Times New Roman" w:cs="Times New Roman"/>
          <w:sz w:val="24"/>
          <w:szCs w:val="24"/>
        </w:rPr>
        <w:t>yirmibeş</w:t>
      </w:r>
      <w:proofErr w:type="spellEnd"/>
      <w:r w:rsidR="00525340">
        <w:rPr>
          <w:rFonts w:ascii="Times New Roman" w:hAnsi="Times New Roman" w:cs="Times New Roman"/>
          <w:sz w:val="24"/>
          <w:szCs w:val="24"/>
        </w:rPr>
        <w:t>)</w:t>
      </w:r>
      <w:r w:rsidR="003A0463">
        <w:rPr>
          <w:rFonts w:ascii="Times New Roman" w:hAnsi="Times New Roman" w:cs="Times New Roman"/>
          <w:sz w:val="24"/>
          <w:szCs w:val="24"/>
        </w:rPr>
        <w:t xml:space="preserve">, </w:t>
      </w:r>
      <w:r w:rsidR="00525340">
        <w:rPr>
          <w:rFonts w:ascii="Times New Roman" w:hAnsi="Times New Roman" w:cs="Times New Roman"/>
          <w:sz w:val="24"/>
          <w:szCs w:val="24"/>
        </w:rPr>
        <w:t xml:space="preserve">2. katta bulunan yatakhanelerin toplam kontenjanının </w:t>
      </w:r>
      <w:r w:rsidR="003A0463">
        <w:rPr>
          <w:rFonts w:ascii="Times New Roman" w:hAnsi="Times New Roman" w:cs="Times New Roman"/>
          <w:sz w:val="24"/>
          <w:szCs w:val="24"/>
        </w:rPr>
        <w:t>27 (</w:t>
      </w:r>
      <w:proofErr w:type="spellStart"/>
      <w:r w:rsidR="003A0463">
        <w:rPr>
          <w:rFonts w:ascii="Times New Roman" w:hAnsi="Times New Roman" w:cs="Times New Roman"/>
          <w:sz w:val="24"/>
          <w:szCs w:val="24"/>
        </w:rPr>
        <w:t>yirmiyedi</w:t>
      </w:r>
      <w:proofErr w:type="spellEnd"/>
      <w:r w:rsidR="00525340">
        <w:rPr>
          <w:rFonts w:ascii="Times New Roman" w:hAnsi="Times New Roman" w:cs="Times New Roman"/>
          <w:sz w:val="24"/>
          <w:szCs w:val="24"/>
        </w:rPr>
        <w:t xml:space="preserve">), olduğu, bu katlarda </w:t>
      </w:r>
      <w:r w:rsidR="003A0463">
        <w:rPr>
          <w:rFonts w:ascii="Times New Roman" w:hAnsi="Times New Roman" w:cs="Times New Roman"/>
          <w:sz w:val="24"/>
          <w:szCs w:val="24"/>
        </w:rPr>
        <w:t>1,50</w:t>
      </w:r>
      <w:r w:rsidR="00525340">
        <w:rPr>
          <w:rFonts w:ascii="Times New Roman" w:hAnsi="Times New Roman" w:cs="Times New Roman"/>
          <w:sz w:val="24"/>
          <w:szCs w:val="24"/>
        </w:rPr>
        <w:t xml:space="preserve"> metre olan koridor genişliğinin kontenjana yeterli olduğu; </w:t>
      </w:r>
    </w:p>
    <w:p w:rsidR="00525340" w:rsidRPr="003A0463" w:rsidRDefault="00D310CF" w:rsidP="0052534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B0B13">
        <w:rPr>
          <w:rFonts w:ascii="Times New Roman" w:hAnsi="Times New Roman" w:cs="Times New Roman"/>
          <w:b/>
          <w:sz w:val="24"/>
          <w:szCs w:val="24"/>
        </w:rPr>
        <w:t>20</w:t>
      </w:r>
      <w:r w:rsidR="00525340" w:rsidRPr="00DB0B13">
        <w:rPr>
          <w:rFonts w:ascii="Times New Roman" w:hAnsi="Times New Roman" w:cs="Times New Roman"/>
          <w:b/>
          <w:sz w:val="24"/>
          <w:szCs w:val="24"/>
        </w:rPr>
        <w:t xml:space="preserve">) Güvenlik Kamerası </w:t>
      </w:r>
      <w:r w:rsidR="00DB0B13">
        <w:rPr>
          <w:rFonts w:ascii="Times New Roman" w:hAnsi="Times New Roman" w:cs="Times New Roman"/>
          <w:sz w:val="24"/>
          <w:szCs w:val="24"/>
        </w:rPr>
        <w:t>(MEB Özel Öğretim Kurumları Yönetmeliği, Madde: 11/4): Bahçe giriş ve bina kapıları öncelikli olmak üzere en az 15 gün süreyle görüntü kayıtlarını depolayacak güvenlik kamera sisteminin kurulduğu (Ek</w:t>
      </w:r>
      <w:proofErr w:type="gramStart"/>
      <w:r w:rsidR="00DB0B13">
        <w:rPr>
          <w:rFonts w:ascii="Times New Roman" w:hAnsi="Times New Roman" w:cs="Times New Roman"/>
          <w:sz w:val="24"/>
          <w:szCs w:val="24"/>
        </w:rPr>
        <w:t>:…</w:t>
      </w:r>
      <w:proofErr w:type="gramEnd"/>
      <w:r w:rsidR="00DB0B13">
        <w:rPr>
          <w:rFonts w:ascii="Times New Roman" w:hAnsi="Times New Roman" w:cs="Times New Roman"/>
          <w:sz w:val="24"/>
          <w:szCs w:val="24"/>
        </w:rPr>
        <w:t>),</w:t>
      </w:r>
    </w:p>
    <w:p w:rsidR="00525340" w:rsidRDefault="00525340" w:rsidP="00525340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11316">
        <w:rPr>
          <w:rFonts w:ascii="Times New Roman" w:eastAsia="Times New Roman" w:hAnsi="Times New Roman" w:cs="Times New Roman"/>
          <w:sz w:val="24"/>
          <w:szCs w:val="24"/>
        </w:rPr>
        <w:t>örülmüştür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/tespit edilmiştir/anlaşılmıştır</w:t>
      </w:r>
      <w:r w:rsidRPr="00B113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189D" w:rsidRPr="000A7C6E" w:rsidRDefault="000A7C6E" w:rsidP="00DF189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C6E">
        <w:rPr>
          <w:rFonts w:ascii="Times New Roman" w:eastAsia="Times New Roman" w:hAnsi="Times New Roman" w:cs="Times New Roman"/>
          <w:b/>
          <w:sz w:val="24"/>
          <w:szCs w:val="24"/>
        </w:rPr>
        <w:t xml:space="preserve">C) </w:t>
      </w:r>
      <w:r w:rsidR="005A5FF2">
        <w:rPr>
          <w:rFonts w:ascii="Times New Roman" w:eastAsia="Times New Roman" w:hAnsi="Times New Roman" w:cs="Times New Roman"/>
          <w:b/>
          <w:sz w:val="24"/>
          <w:szCs w:val="24"/>
        </w:rPr>
        <w:t>PANSİYON</w:t>
      </w:r>
      <w:r w:rsidR="00774E43">
        <w:rPr>
          <w:rFonts w:ascii="Times New Roman" w:eastAsia="Times New Roman" w:hAnsi="Times New Roman" w:cs="Times New Roman"/>
          <w:b/>
          <w:sz w:val="24"/>
          <w:szCs w:val="24"/>
        </w:rPr>
        <w:t xml:space="preserve"> BİNASINDA </w:t>
      </w:r>
      <w:r w:rsidR="00DF189D" w:rsidRPr="000A7C6E">
        <w:rPr>
          <w:rFonts w:ascii="Times New Roman" w:eastAsia="Times New Roman" w:hAnsi="Times New Roman" w:cs="Times New Roman"/>
          <w:b/>
          <w:sz w:val="24"/>
          <w:szCs w:val="24"/>
        </w:rPr>
        <w:t>BULUNMASI GEREKLİ BÖLÜMLER:</w:t>
      </w:r>
    </w:p>
    <w:p w:rsidR="001C47C1" w:rsidRDefault="00DF189D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75136"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 w:rsidR="00575136" w:rsidRPr="00575136">
        <w:rPr>
          <w:rFonts w:ascii="Times New Roman" w:eastAsia="Times New Roman" w:hAnsi="Times New Roman" w:cs="Times New Roman"/>
          <w:sz w:val="24"/>
          <w:szCs w:val="24"/>
        </w:rPr>
        <w:t>………….</w:t>
      </w:r>
      <w:proofErr w:type="gramEnd"/>
      <w:r w:rsidR="00B11316" w:rsidRPr="005751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A42">
        <w:rPr>
          <w:rFonts w:ascii="Times New Roman" w:eastAsia="Times New Roman" w:hAnsi="Times New Roman" w:cs="Times New Roman"/>
          <w:sz w:val="24"/>
          <w:szCs w:val="24"/>
        </w:rPr>
        <w:t>Lisesi Pansiyonunun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 yerleşim kat planları aşağıdaki tablolarda olduğu gibidir (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Müfettişliğimizce yapılan ölçümler, 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yerleşim </w:t>
      </w:r>
      <w:r w:rsidR="00B11316" w:rsidRPr="00575136">
        <w:rPr>
          <w:rFonts w:ascii="Times New Roman" w:eastAsia="Times New Roman" w:hAnsi="Times New Roman" w:cs="Times New Roman"/>
          <w:bCs/>
          <w:sz w:val="24"/>
          <w:szCs w:val="24"/>
        </w:rPr>
        <w:t xml:space="preserve">planlarındaki mimari 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ölçümler</w:t>
      </w:r>
      <w:r w:rsidR="00575136" w:rsidRPr="00575136">
        <w:rPr>
          <w:rFonts w:ascii="Times New Roman" w:eastAsia="Times New Roman" w:hAnsi="Times New Roman" w:cs="Times New Roman"/>
          <w:bCs/>
          <w:sz w:val="24"/>
          <w:szCs w:val="24"/>
        </w:rPr>
        <w:t>le uyumluluk göstermiştir</w:t>
      </w:r>
      <w:r w:rsidRPr="00575136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DE6A42" w:rsidRPr="00DE6A42" w:rsidRDefault="00DE6A42" w:rsidP="001C47C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E6A42">
        <w:rPr>
          <w:rFonts w:ascii="Times New Roman" w:eastAsia="Times New Roman" w:hAnsi="Times New Roman" w:cs="Times New Roman"/>
          <w:b/>
          <w:bCs/>
          <w:sz w:val="24"/>
          <w:szCs w:val="24"/>
        </w:rPr>
        <w:t>C-1 Erkek Pansiyonu:</w:t>
      </w:r>
    </w:p>
    <w:p w:rsidR="00803929" w:rsidRPr="004A0071" w:rsidRDefault="00803929" w:rsidP="0080392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85C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Yatakhane Odaları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851"/>
        <w:gridCol w:w="3118"/>
      </w:tblGrid>
      <w:tr w:rsidR="00803929" w:rsidRPr="00733D68" w:rsidTr="00E85C8B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803929" w:rsidRPr="00733D68" w:rsidRDefault="00803929" w:rsidP="00D2392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03929" w:rsidRPr="00733D68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803929" w:rsidRPr="00733D68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803929" w:rsidRPr="00733D68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03929" w:rsidRPr="00733D68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803929" w:rsidRPr="00733D68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803929" w:rsidRPr="00733D68" w:rsidRDefault="00803929" w:rsidP="00D2392E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062A9E" w:rsidRPr="00733D68" w:rsidTr="004E05FA">
        <w:trPr>
          <w:trHeight w:val="56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Belletici Odası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20/3-a-2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13,63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7C46DF" w:rsidRDefault="00062A9E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062A9E" w:rsidRPr="00733D68" w:rsidTr="004E05FA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Çamaşır Yıkama ve Ütü Odası/Alanı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20/3-a-3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12,68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eterli sayıda çamaşır makinası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bulunduğu,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tü yapılabilecek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uygun ortam ve malzemenin sağlandığı.</w:t>
            </w:r>
          </w:p>
        </w:tc>
      </w:tr>
      <w:tr w:rsidR="00062A9E" w:rsidRPr="00733D68" w:rsidTr="004E05FA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Dinlenme Odası /Alanı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20/3-a-4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15,68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Öğrencilerin sohbet edebilecekleri, sosyal etkinliklerde bulunabilecekleri şekilde ve büyüklükte düzenlendiği,</w:t>
            </w:r>
          </w:p>
        </w:tc>
      </w:tr>
      <w:tr w:rsidR="00062A9E" w:rsidRPr="00733D68" w:rsidTr="004E05FA">
        <w:trPr>
          <w:trHeight w:val="258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Çalışma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20/3-a-5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0,75xÖğrenci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40,25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Öğrencilerin ihtiyaçlarına ve seviyelerine uygun kitaplar, internet hizmeti, bilgisayar ve yazıcı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nın bulunduğu;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40/0</w:t>
            </w:r>
            <w:r w:rsidR="00CE3925">
              <w:rPr>
                <w:rFonts w:ascii="Times New Roman" w:hAnsi="Times New Roman" w:cs="Times New Roman"/>
                <w:sz w:val="20"/>
                <w:szCs w:val="20"/>
              </w:rPr>
              <w:t>,75</w:t>
            </w:r>
            <w:proofErr w:type="gramEnd"/>
            <w:r w:rsidR="00CE3925">
              <w:rPr>
                <w:rFonts w:ascii="Times New Roman" w:hAnsi="Times New Roman" w:cs="Times New Roman"/>
                <w:sz w:val="20"/>
                <w:szCs w:val="20"/>
              </w:rPr>
              <w:t>=53 öğrenciye yeterli olduğu; kapısının dışarı açıldığı.</w:t>
            </w:r>
          </w:p>
        </w:tc>
      </w:tr>
      <w:tr w:rsidR="00062A9E" w:rsidRPr="00733D68" w:rsidTr="004E05FA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Kantin/Çay Ocağı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20/3-a-6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7C46DF" w:rsidRDefault="00062A9E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062A9E" w:rsidRPr="00733D68" w:rsidTr="004E05FA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Mescit/İbadethane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20/3-a-7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Doğal havalandırması ile aydınlatmasının bulunduğu;  Ayrıca, 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abdest almaya uygun alan düzenlendiği.</w:t>
            </w:r>
          </w:p>
        </w:tc>
      </w:tr>
      <w:tr w:rsidR="00062A9E" w:rsidRPr="00733D68" w:rsidTr="004E05FA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Revir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20/3-a-8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İçinde ilk yardım dolabı, portatif bir sedye ve istirahat etmek üzere hazırlanmış en az bir yatak bulunduğu.</w:t>
            </w:r>
          </w:p>
        </w:tc>
      </w:tr>
      <w:tr w:rsidR="00062A9E" w:rsidRPr="00733D68" w:rsidTr="004E05FA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Veli görüşme/ziyaretçi alanı/odası: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20/3-a-9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Binanın giriş katında düzenlendiği; ihtiyaca cevap verecek büyüklükte olduğu. </w:t>
            </w:r>
            <w:r w:rsidRPr="00062A9E">
              <w:rPr>
                <w:rFonts w:ascii="Times New Roman" w:hAnsi="Times New Roman" w:cs="Times New Roman"/>
                <w:b/>
                <w:sz w:val="20"/>
                <w:szCs w:val="20"/>
              </w:rPr>
              <w:t>(İsteğe Bağlı)</w:t>
            </w:r>
          </w:p>
        </w:tc>
      </w:tr>
      <w:tr w:rsidR="00062A9E" w:rsidRPr="00733D68" w:rsidTr="004E05FA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20/3-a-11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2392E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9E" w:rsidRPr="00733D68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4E05FA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Öğrenci kontenjanına uygun büyüklükte, ihtiyaca cevap verecek şekilde düzenlendiği.</w:t>
            </w:r>
          </w:p>
        </w:tc>
      </w:tr>
    </w:tbl>
    <w:p w:rsidR="00803929" w:rsidRPr="00A37968" w:rsidRDefault="00803929" w:rsidP="0080392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A5F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Kız ve Erkek Öğrenciler Tarafından Ortak Kullanılacak Y</w:t>
      </w:r>
      <w:r w:rsidR="00E85C8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atakhane Odaları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Dışındaki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851"/>
        <w:gridCol w:w="3118"/>
      </w:tblGrid>
      <w:tr w:rsidR="00803929" w:rsidRPr="007C46DF" w:rsidTr="00D2392E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803929" w:rsidRPr="007C46DF" w:rsidRDefault="00803929" w:rsidP="00D23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803929" w:rsidRPr="007C46DF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803929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803929" w:rsidRPr="007C46DF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803929" w:rsidRPr="007C46DF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803929" w:rsidRPr="007C46DF" w:rsidRDefault="00803929" w:rsidP="00D2392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803929" w:rsidRPr="007C46DF" w:rsidRDefault="00803929" w:rsidP="00D2392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E85C8B" w:rsidRPr="007C46DF" w:rsidTr="00D2392E">
        <w:trPr>
          <w:trHeight w:val="235"/>
        </w:trPr>
        <w:tc>
          <w:tcPr>
            <w:tcW w:w="2410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Erzak Deposu/Ambar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E85C8B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20/3-b-1</w:t>
            </w:r>
          </w:p>
        </w:tc>
        <w:tc>
          <w:tcPr>
            <w:tcW w:w="1134" w:type="dxa"/>
            <w:shd w:val="clear" w:color="auto" w:fill="FFFFFF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Pr="007C46DF" w:rsidRDefault="00DB0B13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85C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E85C8B" w:rsidRPr="007C46DF" w:rsidTr="00D2392E">
        <w:tc>
          <w:tcPr>
            <w:tcW w:w="2410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Güvenlik Odası/Alanı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20/3-b-2</w:t>
            </w:r>
          </w:p>
        </w:tc>
        <w:tc>
          <w:tcPr>
            <w:tcW w:w="1134" w:type="dxa"/>
            <w:shd w:val="clear" w:color="auto" w:fill="FFFFFF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8A2A8D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Binanın girişinde düzenlenmiştir.</w:t>
            </w:r>
          </w:p>
        </w:tc>
      </w:tr>
      <w:tr w:rsidR="00E85C8B" w:rsidRPr="007C46DF" w:rsidTr="00D2392E">
        <w:tc>
          <w:tcPr>
            <w:tcW w:w="2410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Mutfak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20/3-b-3</w:t>
            </w:r>
          </w:p>
        </w:tc>
        <w:tc>
          <w:tcPr>
            <w:tcW w:w="1134" w:type="dxa"/>
            <w:shd w:val="clear" w:color="auto" w:fill="FFFFFF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Pr="007C46DF" w:rsidRDefault="00DB0B13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85C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24,80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E85C8B" w:rsidRPr="007C46DF" w:rsidTr="00D2392E">
        <w:tc>
          <w:tcPr>
            <w:tcW w:w="2410" w:type="dxa"/>
            <w:shd w:val="clear" w:color="auto" w:fill="FFFFFF"/>
            <w:vAlign w:val="center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Yönetici Odası</w:t>
            </w:r>
            <w:r w:rsidR="004E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E05FA" w:rsidRPr="00062A9E">
              <w:rPr>
                <w:rFonts w:ascii="Times New Roman" w:hAnsi="Times New Roman" w:cs="Times New Roman"/>
                <w:b/>
                <w:sz w:val="20"/>
                <w:szCs w:val="20"/>
              </w:rPr>
              <w:t>(İsteğe Bağlı)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20/3-b-4</w:t>
            </w:r>
          </w:p>
        </w:tc>
        <w:tc>
          <w:tcPr>
            <w:tcW w:w="1134" w:type="dxa"/>
            <w:shd w:val="clear" w:color="auto" w:fill="FFFFFF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Default="00DB0B13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  <w:r w:rsidR="00E85C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E85C8B" w:rsidRPr="007C46DF" w:rsidTr="00D2392E">
        <w:tc>
          <w:tcPr>
            <w:tcW w:w="2410" w:type="dxa"/>
            <w:shd w:val="clear" w:color="auto" w:fill="FFFFFF"/>
            <w:vAlign w:val="center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Temizlik Malzemeleri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20/3-b-5</w:t>
            </w:r>
          </w:p>
        </w:tc>
        <w:tc>
          <w:tcPr>
            <w:tcW w:w="1134" w:type="dxa"/>
            <w:shd w:val="clear" w:color="auto" w:fill="FFFFFF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Default="00DB0B13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="00E85C8B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51,98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7C46DF" w:rsidRDefault="00E85C8B" w:rsidP="00E85C8B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Kilitlenebilir bir oda olarak düzenlenmiştir.</w:t>
            </w:r>
          </w:p>
        </w:tc>
      </w:tr>
      <w:tr w:rsidR="00E85C8B" w:rsidRPr="007C46DF" w:rsidTr="00D2392E">
        <w:tc>
          <w:tcPr>
            <w:tcW w:w="2410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Diğer Personel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85C8B" w:rsidRPr="008A2A8D" w:rsidRDefault="00E85C8B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20/3-b-6</w:t>
            </w:r>
          </w:p>
        </w:tc>
        <w:tc>
          <w:tcPr>
            <w:tcW w:w="1134" w:type="dxa"/>
            <w:shd w:val="clear" w:color="auto" w:fill="FFFFFF"/>
          </w:tcPr>
          <w:p w:rsidR="00E85C8B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E85C8B" w:rsidRPr="007C46DF" w:rsidRDefault="00E85C8B" w:rsidP="00D2392E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</w:tbl>
    <w:p w:rsidR="00803929" w:rsidRDefault="00803929" w:rsidP="00803929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A37968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c)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E85C8B">
        <w:rPr>
          <w:rFonts w:ascii="Times New Roman" w:eastAsia="Times New Roman" w:hAnsi="Times New Roman" w:cs="Times New Roman"/>
          <w:b/>
          <w:lang w:eastAsia="ar-SA"/>
        </w:rPr>
        <w:t>Yatakhaneler</w:t>
      </w:r>
      <w:r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708"/>
        <w:gridCol w:w="851"/>
        <w:gridCol w:w="1276"/>
        <w:gridCol w:w="1275"/>
        <w:gridCol w:w="993"/>
      </w:tblGrid>
      <w:tr w:rsidR="00DE6A42" w:rsidRPr="00733D68" w:rsidTr="00DE6A42">
        <w:trPr>
          <w:cantSplit/>
          <w:trHeight w:val="3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E6A42" w:rsidRPr="00733D68" w:rsidRDefault="00DE6A42" w:rsidP="00A7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Yatakhaneler                                      </w:t>
            </w:r>
            <w:proofErr w:type="spellStart"/>
            <w:r w:rsidR="00A76DB0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ÖÖKSY’nin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İlgili Maddesi:                                            (</w:t>
            </w:r>
            <w:r w:rsidR="00A76DB0" w:rsidRPr="00733D68">
              <w:rPr>
                <w:rFonts w:ascii="Times New Roman" w:hAnsi="Times New Roman" w:cs="Times New Roman"/>
                <w:i/>
                <w:sz w:val="20"/>
                <w:szCs w:val="20"/>
              </w:rPr>
              <w:t>20/4-b-12-a,b,c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Yatakhane/Bölüm Ölçüleri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 Alan(m2) ile yükseklik çarpılarak </w:t>
            </w:r>
            <w:proofErr w:type="gram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çıkan  0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 üstü rakamlar bir üst tam sayıya tamamlanarak Hacim( m3) bulunmuş, Hacim de 10’a bölünmüş ve bölümlerin kontenjanları belirlenmiştir)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DE6A42" w:rsidRPr="00733D68" w:rsidRDefault="00DE6A42" w:rsidP="00A76D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</w:t>
            </w:r>
            <w:r w:rsidR="00A76DB0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76DB0" w:rsidRPr="00733D68">
              <w:rPr>
                <w:rFonts w:ascii="Times New Roman" w:hAnsi="Times New Roman" w:cs="Times New Roman"/>
                <w:i/>
                <w:sz w:val="20"/>
                <w:szCs w:val="20"/>
              </w:rPr>
              <w:t>20/4-b-12-ç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Maddesine göre)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1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(Engelli)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35,76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</w:p>
        </w:tc>
      </w:tr>
      <w:tr w:rsidR="00DE6A42" w:rsidRPr="00733D68" w:rsidTr="00DE6A42">
        <w:trPr>
          <w:trHeight w:val="49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Toplam Kontenjan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AE3B6D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C0E70" w:rsidRPr="00EC0E70" w:rsidRDefault="00EC0E70" w:rsidP="00EC0E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C0E70">
        <w:rPr>
          <w:rFonts w:ascii="Times New Roman" w:hAnsi="Times New Roman" w:cs="Times New Roman"/>
        </w:rPr>
        <w:t>Yatakhane odalarında</w:t>
      </w:r>
      <w:r w:rsidRPr="00EC0E70">
        <w:rPr>
          <w:rFonts w:ascii="Times New Roman" w:hAnsi="Times New Roman" w:cs="Times New Roman"/>
        </w:rPr>
        <w:t xml:space="preserve"> her öğrenci için bir kilitlenebilir elbise dolabı; öğrencilere yetecek büyüklükte </w:t>
      </w:r>
      <w:r w:rsidRPr="00EC0E70">
        <w:rPr>
          <w:rFonts w:ascii="Times New Roman" w:hAnsi="Times New Roman" w:cs="Times New Roman"/>
        </w:rPr>
        <w:t>en az bir kitaplık bulunduğu; y</w:t>
      </w:r>
      <w:r w:rsidRPr="00EC0E70">
        <w:rPr>
          <w:rFonts w:ascii="Times New Roman" w:hAnsi="Times New Roman" w:cs="Times New Roman"/>
        </w:rPr>
        <w:t>ataklar</w:t>
      </w:r>
      <w:r w:rsidRPr="00EC0E70">
        <w:rPr>
          <w:rFonts w:ascii="Times New Roman" w:hAnsi="Times New Roman" w:cs="Times New Roman"/>
        </w:rPr>
        <w:t>ın</w:t>
      </w:r>
      <w:r w:rsidRPr="00EC0E70">
        <w:rPr>
          <w:rFonts w:ascii="Times New Roman" w:hAnsi="Times New Roman" w:cs="Times New Roman"/>
        </w:rPr>
        <w:t xml:space="preserve">, tek kişilik ve öğrencilerin yaş </w:t>
      </w:r>
      <w:r w:rsidRPr="00EC0E70">
        <w:rPr>
          <w:rFonts w:ascii="Times New Roman" w:hAnsi="Times New Roman" w:cs="Times New Roman"/>
        </w:rPr>
        <w:t>grubuna uygun olduğu, e</w:t>
      </w:r>
      <w:r w:rsidRPr="00EC0E70">
        <w:rPr>
          <w:rFonts w:ascii="Times New Roman" w:hAnsi="Times New Roman" w:cs="Times New Roman"/>
        </w:rPr>
        <w:t>lbise dolaplar</w:t>
      </w:r>
      <w:r w:rsidRPr="00EC0E70">
        <w:rPr>
          <w:rFonts w:ascii="Times New Roman" w:hAnsi="Times New Roman" w:cs="Times New Roman"/>
        </w:rPr>
        <w:t xml:space="preserve">ına fotoğraflı isimlikler asılacak şekilde düzenleme yapıldığı görülmüştür </w:t>
      </w:r>
      <w:r w:rsidRPr="00EC0E70">
        <w:rPr>
          <w:rFonts w:ascii="Times New Roman" w:hAnsi="Times New Roman" w:cs="Times New Roman"/>
          <w:i/>
        </w:rPr>
        <w:t>(Özel Öğretim Kurumları Standartlar Yönergesi,</w:t>
      </w:r>
      <w:r w:rsidRPr="00EC0E70">
        <w:rPr>
          <w:rFonts w:ascii="Times New Roman" w:hAnsi="Times New Roman" w:cs="Times New Roman"/>
        </w:rPr>
        <w:t xml:space="preserve"> </w:t>
      </w:r>
      <w:r w:rsidRPr="00EC0E70">
        <w:rPr>
          <w:rFonts w:ascii="Times New Roman" w:hAnsi="Times New Roman" w:cs="Times New Roman"/>
          <w:i/>
        </w:rPr>
        <w:t>Madde: 20/4-b-6</w:t>
      </w:r>
      <w:r w:rsidRPr="00EC0E70">
        <w:rPr>
          <w:rFonts w:ascii="Times New Roman" w:eastAsia="Times New Roman" w:hAnsi="Times New Roman" w:cs="Times New Roman"/>
        </w:rPr>
        <w:t>)</w:t>
      </w:r>
      <w:r w:rsidRPr="00EC0E70">
        <w:rPr>
          <w:rFonts w:ascii="Times New Roman" w:hAnsi="Times New Roman" w:cs="Times New Roman"/>
        </w:rPr>
        <w:t>.</w:t>
      </w:r>
      <w:r w:rsidRPr="00EC0E70">
        <w:rPr>
          <w:rFonts w:ascii="Times New Roman" w:hAnsi="Times New Roman" w:cs="Times New Roman"/>
        </w:rPr>
        <w:t xml:space="preserve">  </w:t>
      </w:r>
    </w:p>
    <w:p w:rsidR="00DE6A42" w:rsidRDefault="00267A77" w:rsidP="00DE6A4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DE6A42">
        <w:rPr>
          <w:rFonts w:ascii="Times New Roman" w:eastAsia="Times New Roman" w:hAnsi="Times New Roman" w:cs="Times New Roman"/>
          <w:b/>
          <w:lang w:eastAsia="ar-SA"/>
        </w:rPr>
        <w:t>) Tuvalet, Lavabo ve Banyolar</w:t>
      </w:r>
      <w:r w:rsidR="00DE6A42" w:rsidRPr="00A37968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Personel Tuvalet ve Lavaboları</w:t>
            </w:r>
          </w:p>
        </w:tc>
      </w:tr>
      <w:tr w:rsidR="00DE6A42" w:rsidRPr="00733D68" w:rsidTr="00DE6A42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A76DB0" w:rsidP="00A76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  <w:r w:rsidR="00DE6A42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Bay Personel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Bayan Personel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Tuvalet ve lavaboların her ikisi de engellilerin kullanımı için düzenlenmiştir.</w:t>
            </w:r>
          </w:p>
        </w:tc>
      </w:tr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DE6A42" w:rsidRPr="00733D68" w:rsidTr="00DE6A42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</w:t>
            </w:r>
            <w:r w:rsidR="00A76DB0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İlgili Maddesi:                 </w:t>
            </w:r>
            <w:r w:rsidR="00A76DB0"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WC ve Lavabo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Binada toplam 9 tuvalet ve 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lavabo bulunmaktadır. </w:t>
            </w:r>
            <w:r w:rsidR="00DE6A42" w:rsidRPr="00733D68">
              <w:rPr>
                <w:rFonts w:ascii="Times New Roman" w:hAnsi="Times New Roman" w:cs="Times New Roman"/>
                <w:sz w:val="20"/>
                <w:szCs w:val="20"/>
              </w:rPr>
              <w:t>Zemin katta bulunan tuvalet ve lavabolardan birisi engellilerin kullanımı için düzenlenmiştir.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42" w:rsidRPr="00733D68" w:rsidTr="00DE6A42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3B169F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DE6A42"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Öğrenciye 1 Tuvalet ve 1 Lavabo Hesaplandığında                                  </w:t>
            </w:r>
          </w:p>
        </w:tc>
      </w:tr>
      <w:tr w:rsidR="00DE6A42" w:rsidRPr="00733D68" w:rsidTr="00DE6A42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="00A031B1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9x8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DE6A42" w:rsidRPr="00733D68" w:rsidTr="00DE6A42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A031B1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9x8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Banyoları</w:t>
            </w:r>
          </w:p>
        </w:tc>
      </w:tr>
      <w:tr w:rsidR="00DE6A42" w:rsidRPr="00733D68" w:rsidTr="00DE6A42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</w:t>
            </w:r>
            <w:r w:rsidR="00A76DB0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İlgili Maddesi:                 </w:t>
            </w:r>
            <w:r w:rsidR="00A76DB0"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Banyo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Engelli 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A031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 xml:space="preserve">Kurumda soyunma bölümü de bulunan </w:t>
            </w:r>
            <w:r w:rsidR="00A031B1" w:rsidRPr="00733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 xml:space="preserve"> banyo vardır. </w:t>
            </w:r>
            <w:r w:rsidR="00A031B1" w:rsidRPr="00733D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x8=</w:t>
            </w:r>
            <w:r w:rsidR="00A031B1" w:rsidRPr="00733D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 xml:space="preserve"> kontenjana yeterlidir. Zemin katta bulunan banyolardan birisi engellilerin kullanımı için düzenlenmiştir.</w:t>
            </w:r>
          </w:p>
        </w:tc>
      </w:tr>
    </w:tbl>
    <w:p w:rsidR="00DE6A42" w:rsidRPr="00DE6A42" w:rsidRDefault="00DE6A42" w:rsidP="00DE6A42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C-2</w:t>
      </w:r>
      <w:r w:rsidRPr="00DE6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Kız</w:t>
      </w:r>
      <w:r w:rsidRPr="00DE6A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Pansiyonu:</w:t>
      </w:r>
    </w:p>
    <w:p w:rsidR="00DE6A42" w:rsidRPr="004A0071" w:rsidRDefault="00DE6A42" w:rsidP="00DE6A4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Yatakhane Odaları </w:t>
      </w:r>
      <w:r w:rsidRPr="004A00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Dışındaki Zorunlu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851"/>
        <w:gridCol w:w="3118"/>
      </w:tblGrid>
      <w:tr w:rsidR="00DE6A42" w:rsidRPr="00733D68" w:rsidTr="00DE6A42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DE6A42" w:rsidRPr="00733D68" w:rsidRDefault="00DE6A42" w:rsidP="00DE6A4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E6A42" w:rsidRPr="00733D68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DE6A42" w:rsidRPr="00733D68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DE6A42" w:rsidRPr="00733D68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E6A42" w:rsidRPr="00733D68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E6A42" w:rsidRPr="00733D68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DE6A42" w:rsidRPr="00733D68" w:rsidRDefault="00DE6A42" w:rsidP="00DE6A42">
            <w:pPr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062A9E" w:rsidRPr="00733D68" w:rsidTr="00DE6A42">
        <w:trPr>
          <w:trHeight w:val="56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Belletici Odası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20/3-a-2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13,63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7C46DF" w:rsidRDefault="00062A9E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062A9E" w:rsidRPr="00733D68" w:rsidTr="00DE6A42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Çamaşır Yıkama ve Ütü Odası/Alanı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20/3-a-3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062A9E" w:rsidRDefault="00062A9E" w:rsidP="00062A9E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eterli sayıda çamaşır makinası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bulunduğu,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tü yapılabilecek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uygun ortam ve malzemenin sağlandığı.</w:t>
            </w:r>
          </w:p>
        </w:tc>
      </w:tr>
      <w:tr w:rsidR="00062A9E" w:rsidRPr="00733D68" w:rsidTr="00DE6A42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Dinlenme Odası /Alanı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20/3-a-4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,68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062A9E" w:rsidRPr="00062A9E" w:rsidRDefault="00062A9E" w:rsidP="00062A9E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Öğrencilerin sohbet edebilecekleri, sosyal etkinliklerde bulunabilecekleri şekilde ve büyüklükte düzenlendiği,</w:t>
            </w:r>
          </w:p>
        </w:tc>
      </w:tr>
      <w:tr w:rsidR="00CE3925" w:rsidRPr="00733D68" w:rsidTr="00DE6A42">
        <w:trPr>
          <w:trHeight w:val="258"/>
        </w:trPr>
        <w:tc>
          <w:tcPr>
            <w:tcW w:w="2410" w:type="dxa"/>
            <w:shd w:val="clear" w:color="auto" w:fill="FFFFFF"/>
            <w:vAlign w:val="center"/>
          </w:tcPr>
          <w:p w:rsidR="00CE3925" w:rsidRPr="00733D68" w:rsidRDefault="00CE3925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Ders Çalışma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E3925" w:rsidRPr="00733D68" w:rsidRDefault="00CE3925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20/3-a-5</w:t>
            </w:r>
          </w:p>
        </w:tc>
        <w:tc>
          <w:tcPr>
            <w:tcW w:w="1134" w:type="dxa"/>
            <w:shd w:val="clear" w:color="auto" w:fill="FFFFFF"/>
          </w:tcPr>
          <w:p w:rsidR="00CE3925" w:rsidRPr="00733D68" w:rsidRDefault="00CE3925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0,75xÖğrenci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E3925" w:rsidRPr="00733D68" w:rsidRDefault="00CE3925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CE3925" w:rsidRPr="00733D68" w:rsidRDefault="00CE3925" w:rsidP="00DE6A42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E3925" w:rsidRPr="00062A9E" w:rsidRDefault="00CE3925" w:rsidP="00CC67CD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Öğrencilerin ihtiyaçlarına ve seviyelerine uygun kitaplar, internet </w:t>
            </w:r>
            <w:r w:rsidRPr="00062A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hizmeti, bilgisayar ve yazıcı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nın bulunduğu;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40/0,75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=53 öğrenciye yeterli olduğu; kapısının dışarı açıldığı.</w:t>
            </w:r>
          </w:p>
        </w:tc>
      </w:tr>
      <w:tr w:rsidR="00062A9E" w:rsidRPr="00733D68" w:rsidTr="00DE6A42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Kantin/Çay Ocağı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20/3-a-6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20,93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7C46DF" w:rsidRDefault="00062A9E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062A9E" w:rsidRPr="00733D68" w:rsidTr="00DE6A42">
        <w:trPr>
          <w:trHeight w:val="105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Mescit/İbadethane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20/3-a-7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Bodrum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062A9E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Doğal havalandırması ile aydınlatmasının bulunduğu;  Ayrıca, abdest almaya uygun alan düzenlendiği.</w:t>
            </w:r>
          </w:p>
        </w:tc>
      </w:tr>
      <w:tr w:rsidR="00062A9E" w:rsidRPr="00733D68" w:rsidTr="00DE6A42">
        <w:trPr>
          <w:trHeight w:val="102"/>
        </w:trPr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Revir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20/3-a-8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DE6A42">
            <w:pPr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İçinde ilk yardım dolabı, portatif bir sedye ve istirahat etmek üzere hazırlanmış en az bir yatak bulunduğu.</w:t>
            </w:r>
          </w:p>
        </w:tc>
      </w:tr>
      <w:tr w:rsidR="00062A9E" w:rsidRPr="00733D68" w:rsidTr="00DE6A42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Veli görüşme/ziyaretçi alanı/odası: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20/3-a-9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9E" w:rsidRPr="00733D68" w:rsidRDefault="00062A9E" w:rsidP="00DB0B13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062A9E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 xml:space="preserve">Binanın giriş katında düzenlendiği; ihtiyaca cevap verecek büyüklükte olduğu. </w:t>
            </w:r>
            <w:r w:rsidRPr="00062A9E">
              <w:rPr>
                <w:rFonts w:ascii="Times New Roman" w:hAnsi="Times New Roman" w:cs="Times New Roman"/>
                <w:b/>
                <w:sz w:val="20"/>
                <w:szCs w:val="20"/>
              </w:rPr>
              <w:t>(İsteğe Bağlı)</w:t>
            </w:r>
          </w:p>
        </w:tc>
      </w:tr>
      <w:tr w:rsidR="00062A9E" w:rsidRPr="00733D68" w:rsidTr="00DE6A42">
        <w:tc>
          <w:tcPr>
            <w:tcW w:w="2410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Yemekhane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062A9E" w:rsidRPr="00733D68" w:rsidRDefault="00062A9E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20/3-a-11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062A9E" w:rsidRPr="00733D68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62A9E" w:rsidRPr="00733D68" w:rsidRDefault="00062A9E" w:rsidP="00DB0B13">
            <w:pPr>
              <w:shd w:val="clear" w:color="auto" w:fill="FFFFFF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50,00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62A9E" w:rsidRPr="00062A9E" w:rsidRDefault="00062A9E" w:rsidP="00DE6A42">
            <w:pPr>
              <w:shd w:val="clear" w:color="auto" w:fill="FFFFFF"/>
              <w:suppressAutoHyphens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062A9E">
              <w:rPr>
                <w:rFonts w:ascii="Times New Roman" w:hAnsi="Times New Roman" w:cs="Times New Roman"/>
                <w:sz w:val="20"/>
                <w:szCs w:val="20"/>
              </w:rPr>
              <w:t>Öğrenci kontenjanına uygun büyüklükte, ihtiyaca cevap verecek şekilde düzenlendiği.</w:t>
            </w:r>
          </w:p>
        </w:tc>
      </w:tr>
    </w:tbl>
    <w:p w:rsidR="00DE6A42" w:rsidRPr="00A37968" w:rsidRDefault="00DE6A42" w:rsidP="00DE6A4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b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Kız ve Erkek Öğrenciler Tarafından Ortak Kullanılacak Yatakhane Odaları</w:t>
      </w:r>
      <w:r w:rsidRPr="00A379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Dışındaki Bölümler: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1134"/>
        <w:gridCol w:w="1134"/>
        <w:gridCol w:w="851"/>
        <w:gridCol w:w="3118"/>
      </w:tblGrid>
      <w:tr w:rsidR="00DE6A42" w:rsidRPr="007C46DF" w:rsidTr="00DE6A42">
        <w:trPr>
          <w:trHeight w:val="361"/>
        </w:trPr>
        <w:tc>
          <w:tcPr>
            <w:tcW w:w="2410" w:type="dxa"/>
            <w:shd w:val="clear" w:color="auto" w:fill="BFBFBF"/>
            <w:vAlign w:val="center"/>
          </w:tcPr>
          <w:p w:rsidR="00DE6A42" w:rsidRPr="007C46DF" w:rsidRDefault="00DE6A42" w:rsidP="00DE6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Bulunan Bölümler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DE6A42" w:rsidRPr="007C46DF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Madde</w:t>
            </w:r>
          </w:p>
        </w:tc>
        <w:tc>
          <w:tcPr>
            <w:tcW w:w="1134" w:type="dxa"/>
            <w:shd w:val="clear" w:color="auto" w:fill="BFBFBF"/>
          </w:tcPr>
          <w:p w:rsidR="00DE6A42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Standardı</w:t>
            </w:r>
          </w:p>
          <w:p w:rsidR="00DE6A42" w:rsidRPr="007C46DF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8A2A8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m2</w:t>
            </w:r>
          </w:p>
        </w:tc>
        <w:tc>
          <w:tcPr>
            <w:tcW w:w="1134" w:type="dxa"/>
            <w:shd w:val="clear" w:color="auto" w:fill="BFBFBF"/>
            <w:vAlign w:val="center"/>
          </w:tcPr>
          <w:p w:rsidR="00DE6A42" w:rsidRPr="007C46DF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Kat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DE6A42" w:rsidRPr="007C46DF" w:rsidRDefault="00DE6A42" w:rsidP="00DE6A4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Alanı m2</w:t>
            </w:r>
          </w:p>
        </w:tc>
        <w:tc>
          <w:tcPr>
            <w:tcW w:w="3118" w:type="dxa"/>
            <w:shd w:val="clear" w:color="auto" w:fill="BFBFBF"/>
            <w:vAlign w:val="center"/>
          </w:tcPr>
          <w:p w:rsidR="00DE6A42" w:rsidRPr="007C46DF" w:rsidRDefault="00DE6A42" w:rsidP="00DE6A4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AÇIKLAMALAR</w:t>
            </w:r>
          </w:p>
        </w:tc>
      </w:tr>
      <w:tr w:rsidR="00DB0B13" w:rsidRPr="007C46DF" w:rsidTr="00DE6A42">
        <w:trPr>
          <w:trHeight w:val="235"/>
        </w:trPr>
        <w:tc>
          <w:tcPr>
            <w:tcW w:w="2410" w:type="dxa"/>
            <w:shd w:val="clear" w:color="auto" w:fill="FFFFFF"/>
            <w:vAlign w:val="center"/>
          </w:tcPr>
          <w:p w:rsidR="00DB0B13" w:rsidRPr="007C46DF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Erzak Deposu/Ambar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20/3-b-1</w:t>
            </w:r>
          </w:p>
        </w:tc>
        <w:tc>
          <w:tcPr>
            <w:tcW w:w="1134" w:type="dxa"/>
            <w:shd w:val="clear" w:color="auto" w:fill="FFFFFF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23,30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DB0B13" w:rsidRPr="007C46DF" w:rsidTr="00DE6A42">
        <w:tc>
          <w:tcPr>
            <w:tcW w:w="2410" w:type="dxa"/>
            <w:shd w:val="clear" w:color="auto" w:fill="FFFFFF"/>
            <w:vAlign w:val="center"/>
          </w:tcPr>
          <w:p w:rsidR="00DB0B13" w:rsidRPr="007C46DF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Güvenlik Odası/Alanı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20/3-b-2</w:t>
            </w:r>
          </w:p>
        </w:tc>
        <w:tc>
          <w:tcPr>
            <w:tcW w:w="1134" w:type="dxa"/>
            <w:shd w:val="clear" w:color="auto" w:fill="FFFFFF"/>
          </w:tcPr>
          <w:p w:rsidR="00DB0B13" w:rsidRPr="007C46DF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</w:t>
            </w: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67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8A2A8D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Binanın girişinde düzenlenmiştir.</w:t>
            </w:r>
          </w:p>
        </w:tc>
      </w:tr>
      <w:tr w:rsidR="00DB0B13" w:rsidRPr="007C46DF" w:rsidTr="00DE6A42">
        <w:tc>
          <w:tcPr>
            <w:tcW w:w="2410" w:type="dxa"/>
            <w:shd w:val="clear" w:color="auto" w:fill="FFFFFF"/>
            <w:vAlign w:val="center"/>
          </w:tcPr>
          <w:p w:rsidR="00DB0B13" w:rsidRPr="007C46DF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Mutfak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20/3-b-3</w:t>
            </w:r>
          </w:p>
        </w:tc>
        <w:tc>
          <w:tcPr>
            <w:tcW w:w="1134" w:type="dxa"/>
            <w:shd w:val="clear" w:color="auto" w:fill="FFFFFF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24,80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DB0B13" w:rsidRPr="007C46DF" w:rsidTr="00DE6A42">
        <w:tc>
          <w:tcPr>
            <w:tcW w:w="2410" w:type="dxa"/>
            <w:shd w:val="clear" w:color="auto" w:fill="FFFFFF"/>
            <w:vAlign w:val="center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Yönetici Odası</w:t>
            </w:r>
            <w:r w:rsidR="004E05F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E05FA" w:rsidRPr="00062A9E">
              <w:rPr>
                <w:rFonts w:ascii="Times New Roman" w:hAnsi="Times New Roman" w:cs="Times New Roman"/>
                <w:b/>
                <w:sz w:val="20"/>
                <w:szCs w:val="20"/>
              </w:rPr>
              <w:t>(İsteğe Bağlı)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20/3-b-4</w:t>
            </w:r>
          </w:p>
        </w:tc>
        <w:tc>
          <w:tcPr>
            <w:tcW w:w="1134" w:type="dxa"/>
            <w:shd w:val="clear" w:color="auto" w:fill="FFFFFF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20,40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  <w:tr w:rsidR="00DB0B13" w:rsidRPr="007C46DF" w:rsidTr="00DE6A42">
        <w:tc>
          <w:tcPr>
            <w:tcW w:w="2410" w:type="dxa"/>
            <w:shd w:val="clear" w:color="auto" w:fill="FFFFFF"/>
            <w:vAlign w:val="center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Temizlik Malzemeleri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20/3-b-5</w:t>
            </w:r>
          </w:p>
        </w:tc>
        <w:tc>
          <w:tcPr>
            <w:tcW w:w="1134" w:type="dxa"/>
            <w:shd w:val="clear" w:color="auto" w:fill="FFFFFF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2.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51,98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pacing w:after="0" w:line="240" w:lineRule="auto"/>
              <w:ind w:left="-57" w:right="-57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Kilitlenebilir bir oda olarak düzenlenmiştir.</w:t>
            </w:r>
          </w:p>
        </w:tc>
      </w:tr>
      <w:tr w:rsidR="00DB0B13" w:rsidRPr="007C46DF" w:rsidTr="00DE6A42">
        <w:tc>
          <w:tcPr>
            <w:tcW w:w="2410" w:type="dxa"/>
            <w:shd w:val="clear" w:color="auto" w:fill="FFFFFF"/>
            <w:vAlign w:val="center"/>
          </w:tcPr>
          <w:p w:rsidR="00DB0B13" w:rsidRPr="007C46DF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Diğer Personel Odası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DB0B13" w:rsidRPr="008A2A8D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20/3-b-6</w:t>
            </w:r>
          </w:p>
        </w:tc>
        <w:tc>
          <w:tcPr>
            <w:tcW w:w="1134" w:type="dxa"/>
            <w:shd w:val="clear" w:color="auto" w:fill="FFFFFF"/>
          </w:tcPr>
          <w:p w:rsidR="00DB0B13" w:rsidRDefault="00DB0B13" w:rsidP="00DE6A42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Zemin Kat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12,00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DB0B13" w:rsidRPr="007C46DF" w:rsidRDefault="00DB0B13" w:rsidP="004E05FA">
            <w:pPr>
              <w:spacing w:after="0" w:line="240" w:lineRule="auto"/>
              <w:ind w:left="-57" w:right="-57"/>
              <w:rPr>
                <w:sz w:val="20"/>
                <w:szCs w:val="20"/>
              </w:rPr>
            </w:pPr>
            <w:r w:rsidRPr="007C46D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İhtiyaca cevap verecek büyüklüktedir</w:t>
            </w:r>
          </w:p>
        </w:tc>
      </w:tr>
    </w:tbl>
    <w:p w:rsidR="00DE6A42" w:rsidRDefault="00DE6A42" w:rsidP="00DE6A42">
      <w:pPr>
        <w:spacing w:before="120" w:after="120" w:line="240" w:lineRule="atLeast"/>
        <w:ind w:firstLine="708"/>
        <w:rPr>
          <w:b/>
        </w:rPr>
      </w:pPr>
      <w:r>
        <w:rPr>
          <w:b/>
        </w:rPr>
        <w:t>c</w:t>
      </w:r>
      <w:r w:rsidRPr="00EB0637">
        <w:rPr>
          <w:b/>
        </w:rPr>
        <w:t>) Yatakhaneler</w:t>
      </w:r>
    </w:p>
    <w:tbl>
      <w:tblPr>
        <w:tblpPr w:leftFromText="141" w:rightFromText="141" w:vertAnchor="text" w:tblpY="1"/>
        <w:tblOverlap w:val="never"/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2552"/>
        <w:gridCol w:w="1276"/>
        <w:gridCol w:w="1275"/>
        <w:gridCol w:w="993"/>
      </w:tblGrid>
      <w:tr w:rsidR="00A76DB0" w:rsidRPr="00733D68" w:rsidTr="00A76DB0">
        <w:trPr>
          <w:cantSplit/>
          <w:trHeight w:val="355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Katlar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Yatakhaneler                                      </w:t>
            </w:r>
            <w:proofErr w:type="spellStart"/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ÖÖKSY’nin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İlgili Maddesi:                                            (</w:t>
            </w:r>
            <w:r w:rsidRPr="00733D68">
              <w:rPr>
                <w:rFonts w:ascii="Times New Roman" w:hAnsi="Times New Roman" w:cs="Times New Roman"/>
                <w:i/>
                <w:sz w:val="20"/>
                <w:szCs w:val="20"/>
              </w:rPr>
              <w:t>20/4-b-12-a,b,c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Yatakhane/Bölüm Ölçüleri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Alan(m2)-Hacim(m3)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(</w:t>
            </w:r>
            <w:proofErr w:type="spell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Formülasyon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= Alan(m2) ile yükseklik çarpılarak </w:t>
            </w:r>
            <w:proofErr w:type="gram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çıkan  0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,5 üstü rakamlar bir üst tam sayıya tamamlanarak Hacim( m3) bulunmuş, Hacim de 10’a bölünmüş ve bölümlerin kontenjanları belirlenmiştir)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Pencere Alanı (m2) (Taban alanının %10’undan fazla olduğu;  doğal havalandırma ve aydınlatmayı sağladığı)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Kapı Genişliği (cm)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textDirection w:val="btLr"/>
            <w:vAlign w:val="center"/>
            <w:hideMark/>
          </w:tcPr>
          <w:p w:rsidR="00A76DB0" w:rsidRPr="00733D68" w:rsidRDefault="00A76DB0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Kontenjan 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Açıklama (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‘</w:t>
            </w:r>
            <w:proofErr w:type="spellStart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nin</w:t>
            </w:r>
            <w:proofErr w:type="spellEnd"/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33D68">
              <w:rPr>
                <w:rFonts w:ascii="Times New Roman" w:hAnsi="Times New Roman" w:cs="Times New Roman"/>
                <w:i/>
                <w:sz w:val="20"/>
                <w:szCs w:val="20"/>
              </w:rPr>
              <w:t>20/4-b-12-ç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Maddesine göre)</w:t>
            </w:r>
          </w:p>
        </w:tc>
      </w:tr>
    </w:tbl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2126"/>
        <w:gridCol w:w="993"/>
        <w:gridCol w:w="708"/>
        <w:gridCol w:w="851"/>
        <w:gridCol w:w="1276"/>
        <w:gridCol w:w="1275"/>
        <w:gridCol w:w="993"/>
      </w:tblGrid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1</w:t>
            </w:r>
          </w:p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(Engelli)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48,00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48,00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4,80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11,92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35,76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3,60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Kat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Yatakhane 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18,76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80 cm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içeri açılıyor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56,28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5,62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499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……..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………….</w:t>
            </w:r>
            <w:proofErr w:type="gramEnd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...</w:t>
            </w:r>
          </w:p>
        </w:tc>
      </w:tr>
      <w:tr w:rsidR="00DE6A42" w:rsidRPr="00733D68" w:rsidTr="00DE6A42">
        <w:trPr>
          <w:trHeight w:val="499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Toplam Kontenjan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AE3B6D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</w:tr>
    </w:tbl>
    <w:p w:rsidR="00EC0E70" w:rsidRPr="00EC0E70" w:rsidRDefault="00EC0E70" w:rsidP="00EC0E70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</w:rPr>
      </w:pPr>
      <w:r w:rsidRPr="00EC0E70">
        <w:rPr>
          <w:rFonts w:ascii="Times New Roman" w:hAnsi="Times New Roman" w:cs="Times New Roman"/>
        </w:rPr>
        <w:t xml:space="preserve">Yatakhane odalarında her öğrenci için bir kilitlenebilir elbise dolabı; öğrencilere yetecek büyüklükte en az bir kitaplık bulunduğu; yatakların, tek kişilik ve öğrencilerin yaş grubuna uygun olduğu, elbise dolaplarına fotoğraflı isimlikler asılacak şekilde düzenleme yapıldığı görülmüştür </w:t>
      </w:r>
      <w:r w:rsidRPr="00EC0E70">
        <w:rPr>
          <w:rFonts w:ascii="Times New Roman" w:hAnsi="Times New Roman" w:cs="Times New Roman"/>
          <w:i/>
        </w:rPr>
        <w:t>(Özel Öğretim Kurumları Standartlar Yönergesi,</w:t>
      </w:r>
      <w:r w:rsidRPr="00EC0E70">
        <w:rPr>
          <w:rFonts w:ascii="Times New Roman" w:hAnsi="Times New Roman" w:cs="Times New Roman"/>
        </w:rPr>
        <w:t xml:space="preserve"> </w:t>
      </w:r>
      <w:r w:rsidRPr="00EC0E70">
        <w:rPr>
          <w:rFonts w:ascii="Times New Roman" w:hAnsi="Times New Roman" w:cs="Times New Roman"/>
          <w:i/>
        </w:rPr>
        <w:t>Madde: 20/4-b-6</w:t>
      </w:r>
      <w:r w:rsidRPr="00EC0E70">
        <w:rPr>
          <w:rFonts w:ascii="Times New Roman" w:eastAsia="Times New Roman" w:hAnsi="Times New Roman" w:cs="Times New Roman"/>
        </w:rPr>
        <w:t>)</w:t>
      </w:r>
      <w:r w:rsidRPr="00EC0E70">
        <w:rPr>
          <w:rFonts w:ascii="Times New Roman" w:hAnsi="Times New Roman" w:cs="Times New Roman"/>
        </w:rPr>
        <w:t xml:space="preserve">.  </w:t>
      </w:r>
    </w:p>
    <w:p w:rsidR="00DE6A42" w:rsidRDefault="00267A77" w:rsidP="00DE6A42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d</w:t>
      </w:r>
      <w:r w:rsidR="00DE6A42">
        <w:rPr>
          <w:rFonts w:ascii="Times New Roman" w:eastAsia="Times New Roman" w:hAnsi="Times New Roman" w:cs="Times New Roman"/>
          <w:b/>
          <w:lang w:eastAsia="ar-SA"/>
        </w:rPr>
        <w:t>) Tuvalet, Lavabo ve Banyolar</w:t>
      </w:r>
      <w:r w:rsidR="00DE6A42" w:rsidRPr="00A37968">
        <w:rPr>
          <w:rFonts w:ascii="Times New Roman" w:eastAsia="Times New Roman" w:hAnsi="Times New Roman" w:cs="Times New Roman"/>
          <w:b/>
          <w:lang w:eastAsia="ar-SA"/>
        </w:rPr>
        <w:t>:</w:t>
      </w: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"/>
        <w:gridCol w:w="777"/>
        <w:gridCol w:w="1749"/>
        <w:gridCol w:w="939"/>
        <w:gridCol w:w="924"/>
        <w:gridCol w:w="4043"/>
      </w:tblGrid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Personel Tuvalet ve Lavaboları</w:t>
            </w:r>
          </w:p>
        </w:tc>
      </w:tr>
      <w:tr w:rsidR="00DE6A42" w:rsidRPr="00733D68" w:rsidTr="00DE6A42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Bölüm                        </w:t>
            </w:r>
            <w:r w:rsidR="00DA225D"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ÖÖKSY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Bay Personel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Bayan Personel Engelli 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15x2=30 personele yeterlidir. 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Tuvalet ve lavaboların her ikisi de engellilerin kullanımı için düzenlenmiştir.</w:t>
            </w:r>
          </w:p>
        </w:tc>
      </w:tr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Tuvalet ve Lavaboları</w:t>
            </w:r>
          </w:p>
        </w:tc>
      </w:tr>
      <w:tr w:rsidR="00DE6A42" w:rsidRPr="00733D68" w:rsidTr="00DE6A42">
        <w:trPr>
          <w:trHeight w:val="825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D" w:rsidRPr="00733D68" w:rsidRDefault="00DA225D" w:rsidP="00D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                        ÖÖKSY</w:t>
            </w:r>
          </w:p>
          <w:p w:rsidR="00DE6A42" w:rsidRPr="00733D68" w:rsidRDefault="00DA225D" w:rsidP="00D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İlgili Maddesi:                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Tuvalet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B0B13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WC ve Lavabo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B0B13" w:rsidRPr="00733D68" w:rsidTr="00DE6A42">
        <w:trPr>
          <w:trHeight w:val="66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B0B13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B0B13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WC ve Lavabo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B0B13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Engelli WC ve Lavabo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0B13" w:rsidRPr="00733D68" w:rsidRDefault="00DB0B13" w:rsidP="004E0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Kullanıma Uygundur</w:t>
            </w:r>
          </w:p>
        </w:tc>
      </w:tr>
      <w:tr w:rsidR="00DE6A42" w:rsidRPr="00733D68" w:rsidTr="00DE6A42">
        <w:trPr>
          <w:trHeight w:val="300"/>
        </w:trPr>
        <w:tc>
          <w:tcPr>
            <w:tcW w:w="3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B0B13" w:rsidP="00DE6A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Binada toplam 9 tuvalet ve 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lavabo bulunmaktadır. </w:t>
            </w:r>
            <w:r w:rsidR="00DE6A42" w:rsidRPr="00733D68">
              <w:rPr>
                <w:rFonts w:ascii="Times New Roman" w:hAnsi="Times New Roman" w:cs="Times New Roman"/>
                <w:sz w:val="20"/>
                <w:szCs w:val="20"/>
              </w:rPr>
              <w:t>Zemin katta bulunan tuvalet ve lavabolardan birisi engellilerin kullanımı için düzenlenmiştir.</w:t>
            </w:r>
            <w:r w:rsidR="00DE6A42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E6A42" w:rsidRPr="00733D68" w:rsidTr="00DE6A42">
        <w:trPr>
          <w:trHeight w:val="253"/>
        </w:trPr>
        <w:tc>
          <w:tcPr>
            <w:tcW w:w="34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6A42" w:rsidRPr="00733D68" w:rsidTr="00DE6A42">
        <w:trPr>
          <w:trHeight w:val="9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3B169F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="00DE6A42" w:rsidRPr="00733D6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Öğrenciye 1 Tuvalet ve 1 Lavabo Hesaplandığında                                  </w:t>
            </w:r>
          </w:p>
        </w:tc>
      </w:tr>
      <w:tr w:rsidR="00DE6A42" w:rsidRPr="00733D68" w:rsidTr="00DE6A42">
        <w:trPr>
          <w:trHeight w:val="285"/>
        </w:trPr>
        <w:tc>
          <w:tcPr>
            <w:tcW w:w="17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Tuvaletlerin</w:t>
            </w:r>
            <w:r w:rsidR="00A031B1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9x8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</w:t>
            </w: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yeterli olduğu;</w:t>
            </w:r>
          </w:p>
        </w:tc>
      </w:tr>
      <w:tr w:rsidR="00DE6A42" w:rsidRPr="00733D68" w:rsidTr="00DE6A42">
        <w:trPr>
          <w:trHeight w:val="134"/>
        </w:trPr>
        <w:tc>
          <w:tcPr>
            <w:tcW w:w="1716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A42" w:rsidRPr="00733D68" w:rsidRDefault="00DE6A42" w:rsidP="00DE6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Lavaboların</w:t>
            </w:r>
            <w:r w:rsidR="00A031B1"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9x8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</w:t>
            </w:r>
            <w:proofErr w:type="gramEnd"/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kontenjanına kadar yeterli olduğu;</w:t>
            </w:r>
          </w:p>
        </w:tc>
      </w:tr>
      <w:tr w:rsidR="00DE6A42" w:rsidRPr="00733D68" w:rsidTr="00DE6A42">
        <w:trPr>
          <w:trHeight w:val="51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Öğrenci Banyoları</w:t>
            </w:r>
          </w:p>
        </w:tc>
      </w:tr>
      <w:tr w:rsidR="00DE6A42" w:rsidRPr="00733D68" w:rsidTr="00DE6A42">
        <w:trPr>
          <w:trHeight w:val="402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Katlar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5D" w:rsidRPr="00733D68" w:rsidRDefault="00DA225D" w:rsidP="00D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Bölüm                        ÖÖKSY</w:t>
            </w:r>
          </w:p>
          <w:p w:rsidR="00DE6A42" w:rsidRPr="00733D68" w:rsidRDefault="00DA225D" w:rsidP="00DA2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İlgili Maddesi:                 </w:t>
            </w: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20/3-a-1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Banyo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Açıklamalar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Engelli 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Zemin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1.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51"/>
        </w:trPr>
        <w:tc>
          <w:tcPr>
            <w:tcW w:w="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2. Kat</w:t>
            </w:r>
          </w:p>
        </w:tc>
        <w:tc>
          <w:tcPr>
            <w:tcW w:w="2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Öğrenci Banyosu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E6A42" w:rsidRPr="00733D68" w:rsidRDefault="00DE6A42" w:rsidP="00DE6A42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Soyunma bölümü vardır</w:t>
            </w:r>
          </w:p>
        </w:tc>
      </w:tr>
      <w:tr w:rsidR="00DE6A42" w:rsidRPr="00733D68" w:rsidTr="00DE6A42">
        <w:trPr>
          <w:trHeight w:val="453"/>
        </w:trPr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DE6A42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18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6A42" w:rsidRPr="00733D68" w:rsidRDefault="00A031B1" w:rsidP="00DE6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A42" w:rsidRPr="00733D68" w:rsidRDefault="00DE6A42" w:rsidP="00A031B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Kurumda soyunma bölüm</w:t>
            </w:r>
            <w:r w:rsidR="00A031B1" w:rsidRPr="00733D68">
              <w:rPr>
                <w:rFonts w:ascii="Times New Roman" w:hAnsi="Times New Roman" w:cs="Times New Roman"/>
                <w:sz w:val="20"/>
                <w:szCs w:val="20"/>
              </w:rPr>
              <w:t>ü de bulunan 7 banyo vardır. 7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>x8=</w:t>
            </w:r>
            <w:r w:rsidR="00A031B1" w:rsidRPr="00733D6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Pr="00733D68">
              <w:rPr>
                <w:rFonts w:ascii="Times New Roman" w:hAnsi="Times New Roman" w:cs="Times New Roman"/>
                <w:sz w:val="20"/>
                <w:szCs w:val="20"/>
              </w:rPr>
              <w:t xml:space="preserve"> kontenjana yeterlidir. Zemin katta bulunan banyolardan birisi engellilerin kullanımı için düzenlenmiştir.</w:t>
            </w:r>
          </w:p>
        </w:tc>
      </w:tr>
    </w:tbl>
    <w:p w:rsidR="0041695B" w:rsidRDefault="0041695B" w:rsidP="0080392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41695B" w:rsidRDefault="0041695B" w:rsidP="0080392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803929" w:rsidRDefault="00803929" w:rsidP="0080392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43B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Bilgi ve Belgeler Birlikte değerlendirildiğinde; </w:t>
      </w:r>
    </w:p>
    <w:p w:rsidR="00A031B1" w:rsidRDefault="00A031B1" w:rsidP="00A031B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Kız öğrenciler için düzenlenen yatakhane odalarının toplam kontenjanının 36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otuza</w:t>
      </w:r>
      <w:r w:rsidR="0095421C">
        <w:rPr>
          <w:rFonts w:ascii="Times New Roman" w:eastAsia="Times New Roman" w:hAnsi="Times New Roman" w:cs="Times New Roman"/>
          <w:sz w:val="24"/>
          <w:szCs w:val="24"/>
        </w:rPr>
        <w:t>ltı</w:t>
      </w:r>
      <w:proofErr w:type="spellEnd"/>
      <w:r w:rsidR="0095421C">
        <w:rPr>
          <w:rFonts w:ascii="Times New Roman" w:eastAsia="Times New Roman" w:hAnsi="Times New Roman" w:cs="Times New Roman"/>
          <w:sz w:val="24"/>
          <w:szCs w:val="24"/>
        </w:rPr>
        <w:t>); e</w:t>
      </w:r>
      <w:r>
        <w:rPr>
          <w:rFonts w:ascii="Times New Roman" w:eastAsia="Times New Roman" w:hAnsi="Times New Roman" w:cs="Times New Roman"/>
          <w:sz w:val="24"/>
          <w:szCs w:val="24"/>
        </w:rPr>
        <w:t>rkek öğrenciler için düzenlenen yatakhane odalarının toplam kontenjanının 36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otuzaltı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olduğu,</w:t>
      </w:r>
    </w:p>
    <w:p w:rsidR="00A031B1" w:rsidRPr="00F52BDD" w:rsidRDefault="00A031B1" w:rsidP="00A031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Kız t</w:t>
      </w:r>
      <w:r w:rsidR="00803929" w:rsidRPr="00F52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uvaletler</w:t>
      </w:r>
      <w:r w:rsidR="00803929" w:rsidRPr="00F52BDD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803929"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9x8=72</w:t>
      </w:r>
      <w:r w:rsidR="00803929" w:rsidRPr="00F52BDD">
        <w:rPr>
          <w:rFonts w:ascii="Times New Roman" w:eastAsia="Times New Roman" w:hAnsi="Times New Roman" w:cs="Times New Roman"/>
          <w:bCs/>
          <w:sz w:val="24"/>
          <w:szCs w:val="24"/>
        </w:rPr>
        <w:t>; lavaboların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="00803929"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9x8=72</w:t>
      </w:r>
      <w:r w:rsidR="00803929"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öğrenciye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>; 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rkek t</w:t>
      </w:r>
      <w:r w:rsidRPr="00F52BD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uvaletler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>in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9x8=72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>; lavaboların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>ın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9x8=72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öğrenciye </w:t>
      </w:r>
      <w:r w:rsidRPr="00F52BDD">
        <w:rPr>
          <w:rFonts w:ascii="Times New Roman" w:hAnsi="Times New Roman" w:cs="Times New Roman"/>
          <w:sz w:val="24"/>
          <w:szCs w:val="24"/>
          <w:lang w:eastAsia="en-US"/>
        </w:rPr>
        <w:t>yeterli olduğu,</w:t>
      </w:r>
    </w:p>
    <w:p w:rsidR="00A031B1" w:rsidRDefault="00A031B1" w:rsidP="00A031B1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Kız banyolarının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7x8=56</w:t>
      </w:r>
      <w:r w:rsidR="003031E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>öğrenciye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  <w:r w:rsidR="0095421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erkek banyolarının</w:t>
      </w:r>
      <w:r w:rsidR="0095421C"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5421C">
        <w:rPr>
          <w:rFonts w:ascii="Times New Roman" w:eastAsia="Times New Roman" w:hAnsi="Times New Roman" w:cs="Times New Roman"/>
          <w:bCs/>
          <w:sz w:val="24"/>
          <w:szCs w:val="24"/>
        </w:rPr>
        <w:t>7x8=56</w:t>
      </w:r>
      <w:r w:rsidR="003031E9">
        <w:rPr>
          <w:rFonts w:ascii="Times New Roman" w:eastAsia="Times New Roman" w:hAnsi="Times New Roman" w:cs="Times New Roman"/>
          <w:bCs/>
          <w:sz w:val="24"/>
          <w:szCs w:val="24"/>
        </w:rPr>
        <w:t xml:space="preserve"> öğrenciye</w:t>
      </w:r>
      <w:r w:rsidRPr="00F52BD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52BDD">
        <w:rPr>
          <w:rFonts w:ascii="Times New Roman" w:hAnsi="Times New Roman" w:cs="Times New Roman"/>
          <w:sz w:val="24"/>
          <w:szCs w:val="24"/>
          <w:lang w:eastAsia="en-US"/>
        </w:rPr>
        <w:t>yeterli olduğu,</w:t>
      </w:r>
    </w:p>
    <w:p w:rsidR="00A031B1" w:rsidRDefault="00A031B1" w:rsidP="00A031B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deposunun 1000/20=500 öğrenciye yeterli olduğu, </w:t>
      </w:r>
    </w:p>
    <w:p w:rsidR="004E05FA" w:rsidRDefault="004E05FA" w:rsidP="00A031B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5FA">
        <w:rPr>
          <w:rFonts w:ascii="Times New Roman" w:hAnsi="Times New Roman" w:cs="Times New Roman"/>
          <w:sz w:val="24"/>
          <w:szCs w:val="24"/>
        </w:rPr>
        <w:t>Isıtmanın kalorifer sistemiyle yapıldığı,</w:t>
      </w:r>
    </w:p>
    <w:p w:rsidR="00E21488" w:rsidRPr="00E21488" w:rsidRDefault="00E21488" w:rsidP="00A031B1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1488">
        <w:rPr>
          <w:rFonts w:ascii="Times New Roman" w:hAnsi="Times New Roman" w:cs="Times New Roman"/>
          <w:sz w:val="24"/>
          <w:szCs w:val="24"/>
        </w:rPr>
        <w:t>Her katta yeterli miktarda içme suyu imkânı sağlandığı,</w:t>
      </w:r>
    </w:p>
    <w:p w:rsidR="00D6576F" w:rsidRDefault="00D6576F" w:rsidP="00D6576F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anlaşıldığından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33D68" w:rsidRDefault="00733D68" w:rsidP="00733D68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Lisesi Pansiyonuna;</w:t>
      </w:r>
    </w:p>
    <w:p w:rsidR="00D34CD1" w:rsidRDefault="00733D68" w:rsidP="00D4669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Yatakhane odalarının toplam kontenjanı esas alınarak kız öğrenciler için 36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otuzaltı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erkek öğrencile</w:t>
      </w:r>
      <w:r w:rsidR="0037459B">
        <w:rPr>
          <w:rFonts w:ascii="Times New Roman" w:eastAsia="Times New Roman" w:hAnsi="Times New Roman" w:cs="Times New Roman"/>
          <w:sz w:val="24"/>
          <w:szCs w:val="24"/>
        </w:rPr>
        <w:t>r için 36 (</w:t>
      </w:r>
      <w:proofErr w:type="spellStart"/>
      <w:r w:rsidR="0037459B">
        <w:rPr>
          <w:rFonts w:ascii="Times New Roman" w:eastAsia="Times New Roman" w:hAnsi="Times New Roman" w:cs="Times New Roman"/>
          <w:sz w:val="24"/>
          <w:szCs w:val="24"/>
        </w:rPr>
        <w:t>otuzaltı</w:t>
      </w:r>
      <w:proofErr w:type="spellEnd"/>
      <w:r w:rsidR="0037459B">
        <w:rPr>
          <w:rFonts w:ascii="Times New Roman" w:eastAsia="Times New Roman" w:hAnsi="Times New Roman" w:cs="Times New Roman"/>
          <w:sz w:val="24"/>
          <w:szCs w:val="24"/>
        </w:rPr>
        <w:t xml:space="preserve">) kontenjan olmak üzere </w:t>
      </w:r>
      <w:r w:rsidR="0037459B">
        <w:rPr>
          <w:rFonts w:ascii="Times New Roman" w:eastAsia="Times New Roman" w:hAnsi="Times New Roman" w:cs="Times New Roman"/>
          <w:sz w:val="24"/>
          <w:szCs w:val="24"/>
        </w:rPr>
        <w:t>toplam 36+36=72 (</w:t>
      </w:r>
      <w:proofErr w:type="spellStart"/>
      <w:r w:rsidR="0037459B">
        <w:rPr>
          <w:rFonts w:ascii="Times New Roman" w:eastAsia="Times New Roman" w:hAnsi="Times New Roman" w:cs="Times New Roman"/>
          <w:sz w:val="24"/>
          <w:szCs w:val="24"/>
        </w:rPr>
        <w:t>yetmişiki</w:t>
      </w:r>
      <w:proofErr w:type="spellEnd"/>
      <w:r w:rsidR="0037459B">
        <w:rPr>
          <w:rFonts w:ascii="Times New Roman" w:eastAsia="Times New Roman" w:hAnsi="Times New Roman" w:cs="Times New Roman"/>
          <w:sz w:val="24"/>
          <w:szCs w:val="24"/>
        </w:rPr>
        <w:t xml:space="preserve">) kontenjanla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açılış izni </w:t>
      </w:r>
      <w:r w:rsidR="00D46694">
        <w:rPr>
          <w:rFonts w:ascii="Times New Roman" w:eastAsia="Times New Roman" w:hAnsi="Times New Roman" w:cs="Times New Roman"/>
          <w:sz w:val="24"/>
          <w:szCs w:val="24"/>
        </w:rPr>
        <w:t>verilmesinin uygun olacağı görüş ve kanaatine ulaşılmıştır.</w:t>
      </w:r>
      <w:r w:rsidR="005823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23A6" w:rsidRDefault="00BD7458" w:rsidP="005823A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065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D569CD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4D0653">
        <w:rPr>
          <w:rFonts w:ascii="Times New Roman" w:eastAsia="Times New Roman" w:hAnsi="Times New Roman" w:cs="Times New Roman"/>
          <w:b/>
          <w:bCs/>
          <w:sz w:val="24"/>
          <w:szCs w:val="24"/>
        </w:rPr>
        <w:t>.  SONUÇ VE TEKLİF:</w:t>
      </w:r>
    </w:p>
    <w:p w:rsidR="002F17BB" w:rsidRPr="001F2F60" w:rsidRDefault="002F17BB" w:rsidP="002F17B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F60">
        <w:rPr>
          <w:rFonts w:ascii="Times New Roman" w:hAnsi="Times New Roman" w:cs="Times New Roman"/>
          <w:sz w:val="24"/>
          <w:szCs w:val="24"/>
        </w:rPr>
        <w:t xml:space="preserve">“İlimiz </w:t>
      </w:r>
      <w:proofErr w:type="gramStart"/>
      <w:r>
        <w:rPr>
          <w:rFonts w:ascii="Times New Roman" w:hAnsi="Times New Roman" w:cs="Times New Roman"/>
          <w:sz w:val="24"/>
          <w:szCs w:val="24"/>
          <w:lang w:eastAsia="en-US"/>
        </w:rPr>
        <w:t>……………………</w:t>
      </w:r>
      <w:proofErr w:type="gramEnd"/>
      <w:r>
        <w:rPr>
          <w:rFonts w:ascii="Times New Roman" w:hAnsi="Times New Roman" w:cs="Times New Roman"/>
          <w:sz w:val="24"/>
          <w:szCs w:val="24"/>
          <w:lang w:eastAsia="en-US"/>
        </w:rPr>
        <w:t>” adresinde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, ……………….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Ltd. Şti.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adına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……………</w:t>
      </w:r>
      <w:proofErr w:type="gramEnd"/>
      <w:r w:rsidRPr="001F2F60">
        <w:rPr>
          <w:rFonts w:ascii="Times New Roman" w:hAnsi="Times New Roman" w:cs="Times New Roman"/>
          <w:sz w:val="24"/>
          <w:szCs w:val="24"/>
        </w:rPr>
        <w:t xml:space="preserve"> kurucu temsilciliğinde </w:t>
      </w:r>
      <w:r>
        <w:rPr>
          <w:rFonts w:ascii="Times New Roman" w:hAnsi="Times New Roman" w:cs="Times New Roman"/>
          <w:sz w:val="24"/>
          <w:szCs w:val="24"/>
        </w:rPr>
        <w:t xml:space="preserve">faaliyette bulunan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Özel </w:t>
      </w:r>
      <w:proofErr w:type="gramStart"/>
      <w:r w:rsidRPr="001F2F60">
        <w:rPr>
          <w:rFonts w:ascii="Times New Roman" w:hAnsi="Times New Roman" w:cs="Times New Roman"/>
          <w:sz w:val="24"/>
          <w:szCs w:val="24"/>
          <w:lang w:eastAsia="en-US"/>
        </w:rPr>
        <w:t>………….</w:t>
      </w:r>
      <w:proofErr w:type="gramEnd"/>
      <w:r w:rsidRPr="001F2F6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Lisesi öğrencilerine yatılılık hizmeti vermek amacıyla aynı kampüs içinde okul binasından ayrı bir binada kız ve erkek öğrenciler için pansiyon açmak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2F60">
        <w:rPr>
          <w:rFonts w:ascii="Times New Roman" w:hAnsi="Times New Roman" w:cs="Times New Roman"/>
          <w:sz w:val="24"/>
          <w:szCs w:val="24"/>
          <w:lang w:eastAsia="en-US"/>
        </w:rPr>
        <w:t>isteği</w:t>
      </w:r>
      <w:r w:rsidRPr="001F2F60">
        <w:rPr>
          <w:rFonts w:ascii="Times New Roman" w:hAnsi="Times New Roman" w:cs="Times New Roman"/>
          <w:sz w:val="24"/>
          <w:szCs w:val="24"/>
        </w:rPr>
        <w:t xml:space="preserve"> </w:t>
      </w:r>
      <w:r w:rsidRPr="001F2F60">
        <w:rPr>
          <w:rFonts w:ascii="Times New Roman" w:eastAsia="Times New Roman" w:hAnsi="Times New Roman" w:cs="Times New Roman"/>
          <w:sz w:val="24"/>
          <w:szCs w:val="24"/>
        </w:rPr>
        <w:t>ile ilgili olarak kurum binasında ve belgeler üzerinde yapılan inceleme sonucunda,</w:t>
      </w:r>
    </w:p>
    <w:p w:rsidR="002F17BB" w:rsidRDefault="002F17BB" w:rsidP="002F17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Özel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Lisesi Pansiyonuna;</w:t>
      </w:r>
    </w:p>
    <w:p w:rsidR="002F17BB" w:rsidRDefault="002F17BB" w:rsidP="002F17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Kız öğrenciler için </w:t>
      </w:r>
      <w:r w:rsidR="00A91C95">
        <w:rPr>
          <w:rFonts w:ascii="Times New Roman" w:eastAsia="Times New Roman" w:hAnsi="Times New Roman" w:cs="Times New Roman"/>
          <w:sz w:val="24"/>
          <w:szCs w:val="24"/>
        </w:rPr>
        <w:t xml:space="preserve">düzenlenen </w:t>
      </w:r>
      <w:r>
        <w:rPr>
          <w:rFonts w:ascii="Times New Roman" w:eastAsia="Times New Roman" w:hAnsi="Times New Roman" w:cs="Times New Roman"/>
          <w:sz w:val="24"/>
          <w:szCs w:val="24"/>
        </w:rPr>
        <w:t>yatakhane odalarının toplam</w:t>
      </w:r>
      <w:r w:rsidR="00A031B1">
        <w:rPr>
          <w:rFonts w:ascii="Times New Roman" w:eastAsia="Times New Roman" w:hAnsi="Times New Roman" w:cs="Times New Roman"/>
          <w:sz w:val="24"/>
          <w:szCs w:val="24"/>
        </w:rPr>
        <w:t>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kontenjanı esas </w:t>
      </w:r>
      <w:r w:rsidR="003031E9">
        <w:rPr>
          <w:rFonts w:ascii="Times New Roman" w:eastAsia="Times New Roman" w:hAnsi="Times New Roman" w:cs="Times New Roman"/>
          <w:sz w:val="24"/>
          <w:szCs w:val="24"/>
        </w:rPr>
        <w:t>alınarak 36 (</w:t>
      </w:r>
      <w:proofErr w:type="spellStart"/>
      <w:r w:rsidR="003031E9">
        <w:rPr>
          <w:rFonts w:ascii="Times New Roman" w:eastAsia="Times New Roman" w:hAnsi="Times New Roman" w:cs="Times New Roman"/>
          <w:sz w:val="24"/>
          <w:szCs w:val="24"/>
        </w:rPr>
        <w:t>otuzaltı</w:t>
      </w:r>
      <w:proofErr w:type="spellEnd"/>
      <w:r w:rsidR="003031E9">
        <w:rPr>
          <w:rFonts w:ascii="Times New Roman" w:eastAsia="Times New Roman" w:hAnsi="Times New Roman" w:cs="Times New Roman"/>
          <w:sz w:val="24"/>
          <w:szCs w:val="24"/>
        </w:rPr>
        <w:t>) kontenjan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F17BB" w:rsidRDefault="002F17BB" w:rsidP="002F17BB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Erkek öğrenciler için </w:t>
      </w:r>
      <w:r w:rsidR="00A91C95">
        <w:rPr>
          <w:rFonts w:ascii="Times New Roman" w:eastAsia="Times New Roman" w:hAnsi="Times New Roman" w:cs="Times New Roman"/>
          <w:sz w:val="24"/>
          <w:szCs w:val="24"/>
        </w:rPr>
        <w:t xml:space="preserve">düzenlenen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yatakhane odalarının toplam kontenjanı esas alınarak 36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otuzaltı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kontenjan,</w:t>
      </w:r>
    </w:p>
    <w:p w:rsidR="00543B61" w:rsidRDefault="003031E9" w:rsidP="00543B6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Olmak üzere toplam 36+36=72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yetmişiki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kontenjanla a</w:t>
      </w:r>
      <w:r w:rsidR="002F17BB">
        <w:rPr>
          <w:rFonts w:ascii="Times New Roman" w:eastAsia="Times New Roman" w:hAnsi="Times New Roman" w:cs="Times New Roman"/>
          <w:sz w:val="24"/>
          <w:szCs w:val="24"/>
        </w:rPr>
        <w:t>çılış izni</w:t>
      </w:r>
      <w:r w:rsidR="002F17BB" w:rsidRPr="001F2F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17BB">
        <w:rPr>
          <w:rFonts w:ascii="Times New Roman" w:eastAsia="Times New Roman" w:hAnsi="Times New Roman" w:cs="Times New Roman"/>
          <w:sz w:val="24"/>
          <w:szCs w:val="24"/>
        </w:rPr>
        <w:t>v</w:t>
      </w:r>
      <w:r w:rsidR="002F17BB">
        <w:rPr>
          <w:rFonts w:ascii="Times New Roman" w:hAnsi="Times New Roman" w:cs="Times New Roman"/>
          <w:sz w:val="24"/>
          <w:szCs w:val="24"/>
          <w:lang w:eastAsia="en-US"/>
        </w:rPr>
        <w:t>erilmesinin uygun olduğu y</w:t>
      </w:r>
      <w:r w:rsidR="00543B61" w:rsidRPr="004D0653">
        <w:rPr>
          <w:rFonts w:ascii="Times New Roman" w:eastAsia="Times New Roman" w:hAnsi="Times New Roman" w:cs="Times New Roman"/>
          <w:sz w:val="24"/>
          <w:szCs w:val="24"/>
        </w:rPr>
        <w:t xml:space="preserve">önündeki </w:t>
      </w:r>
      <w:r w:rsidR="00AE3B6D">
        <w:rPr>
          <w:rFonts w:ascii="Times New Roman" w:eastAsia="Times New Roman" w:hAnsi="Times New Roman" w:cs="Times New Roman"/>
          <w:sz w:val="24"/>
          <w:szCs w:val="24"/>
        </w:rPr>
        <w:t xml:space="preserve">görüş ve </w:t>
      </w:r>
      <w:r w:rsidR="00543B61" w:rsidRPr="004D0653">
        <w:rPr>
          <w:rFonts w:ascii="Times New Roman" w:eastAsia="Times New Roman" w:hAnsi="Times New Roman" w:cs="Times New Roman"/>
          <w:sz w:val="24"/>
          <w:szCs w:val="24"/>
        </w:rPr>
        <w:t>kanaatimizi arz ederiz.</w:t>
      </w:r>
    </w:p>
    <w:p w:rsidR="003031E9" w:rsidRPr="004D0653" w:rsidRDefault="003031E9" w:rsidP="00543B61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oKlavuzu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6C32D3" w:rsidRPr="008C3123" w:rsidTr="00812766"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</w:tc>
        <w:tc>
          <w:tcPr>
            <w:tcW w:w="4605" w:type="dxa"/>
          </w:tcPr>
          <w:p w:rsidR="006C32D3" w:rsidRPr="006C32D3" w:rsidRDefault="004B2C5B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……………..</w:t>
            </w:r>
            <w:proofErr w:type="gramEnd"/>
          </w:p>
        </w:tc>
      </w:tr>
      <w:tr w:rsidR="006C32D3" w:rsidRPr="008C3123" w:rsidTr="00812766"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  <w:tc>
          <w:tcPr>
            <w:tcW w:w="4605" w:type="dxa"/>
          </w:tcPr>
          <w:p w:rsidR="006C32D3" w:rsidRPr="006C32D3" w:rsidRDefault="006C32D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2D3">
              <w:rPr>
                <w:rFonts w:ascii="Times New Roman" w:hAnsi="Times New Roman" w:cs="Times New Roman"/>
                <w:b/>
                <w:sz w:val="24"/>
                <w:szCs w:val="24"/>
              </w:rPr>
              <w:t>Maarif Müfettişi</w:t>
            </w:r>
          </w:p>
        </w:tc>
      </w:tr>
      <w:tr w:rsidR="00A10913" w:rsidRPr="008C3123" w:rsidTr="00812766"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5" w:type="dxa"/>
          </w:tcPr>
          <w:p w:rsidR="00A10913" w:rsidRPr="006C32D3" w:rsidRDefault="00A10913" w:rsidP="00812766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7BAD" w:rsidRDefault="001F7BAD" w:rsidP="001C3D0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D04" w:rsidRPr="007F0879" w:rsidRDefault="00733D68" w:rsidP="001C3D0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Ö</w:t>
      </w:r>
      <w:r w:rsidR="001C3D04" w:rsidRPr="007F0879">
        <w:rPr>
          <w:rFonts w:ascii="Times New Roman" w:hAnsi="Times New Roman"/>
          <w:b/>
          <w:sz w:val="24"/>
          <w:szCs w:val="24"/>
        </w:rPr>
        <w:t xml:space="preserve">zel </w:t>
      </w:r>
      <w:proofErr w:type="gramStart"/>
      <w:r w:rsidR="001C3D04" w:rsidRPr="007F0879">
        <w:rPr>
          <w:rFonts w:ascii="Times New Roman" w:hAnsi="Times New Roman"/>
          <w:b/>
          <w:sz w:val="24"/>
          <w:szCs w:val="24"/>
        </w:rPr>
        <w:t>………</w:t>
      </w:r>
      <w:proofErr w:type="gramEnd"/>
      <w:r w:rsidR="001C3D04" w:rsidRPr="007F0879">
        <w:rPr>
          <w:rFonts w:ascii="Times New Roman" w:hAnsi="Times New Roman"/>
          <w:b/>
          <w:sz w:val="24"/>
          <w:szCs w:val="24"/>
        </w:rPr>
        <w:t xml:space="preserve"> </w:t>
      </w:r>
      <w:r w:rsidR="00AE3B6D">
        <w:rPr>
          <w:rFonts w:ascii="Times New Roman" w:hAnsi="Times New Roman"/>
          <w:b/>
          <w:sz w:val="24"/>
          <w:szCs w:val="24"/>
        </w:rPr>
        <w:t>Lisesi Pansiyonu Açılışı</w:t>
      </w:r>
      <w:r w:rsidR="001C3D04" w:rsidRPr="007F0879">
        <w:rPr>
          <w:rFonts w:ascii="Times New Roman" w:hAnsi="Times New Roman"/>
          <w:b/>
          <w:sz w:val="24"/>
          <w:szCs w:val="24"/>
        </w:rPr>
        <w:t xml:space="preserve"> </w:t>
      </w:r>
      <w:r w:rsidR="001C3D04" w:rsidRPr="007F0879">
        <w:rPr>
          <w:rFonts w:ascii="Times New Roman" w:hAnsi="Times New Roman"/>
          <w:b/>
          <w:bCs/>
          <w:sz w:val="24"/>
          <w:szCs w:val="24"/>
        </w:rPr>
        <w:t>ile İlgili Yapılan İncelemeye Ait Dizi Pusulasıdır.</w:t>
      </w:r>
    </w:p>
    <w:p w:rsidR="001C3D04" w:rsidRPr="007F0879" w:rsidRDefault="001C3D04" w:rsidP="001C3D04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851"/>
        <w:gridCol w:w="8122"/>
      </w:tblGrid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Sıra</w:t>
            </w:r>
          </w:p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No</w:t>
            </w: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Sayfa</w:t>
            </w:r>
          </w:p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Sayısı</w:t>
            </w:r>
          </w:p>
        </w:tc>
        <w:tc>
          <w:tcPr>
            <w:tcW w:w="8122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Belgenin Kime Ait Olduğu, Belgenin Niteliği ve İçeriği Hakkında Açıklamalar</w:t>
            </w: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he-IL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04" w:rsidRPr="007F0879" w:rsidTr="00D33D42">
        <w:tc>
          <w:tcPr>
            <w:tcW w:w="747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22" w:type="dxa"/>
          </w:tcPr>
          <w:p w:rsidR="001C3D04" w:rsidRPr="007F0879" w:rsidRDefault="001C3D04" w:rsidP="00D33D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C3D04" w:rsidRPr="007F0879" w:rsidTr="00D33D42">
        <w:trPr>
          <w:trHeight w:val="372"/>
        </w:trPr>
        <w:tc>
          <w:tcPr>
            <w:tcW w:w="9720" w:type="dxa"/>
            <w:gridSpan w:val="3"/>
          </w:tcPr>
          <w:p w:rsidR="001C3D04" w:rsidRPr="007F0879" w:rsidRDefault="001C3D04" w:rsidP="00D33D42">
            <w:pPr>
              <w:widowControl w:val="0"/>
              <w:tabs>
                <w:tab w:val="left" w:pos="555"/>
                <w:tab w:val="left" w:pos="2749"/>
                <w:tab w:val="left" w:pos="4541"/>
                <w:tab w:val="right" w:pos="6757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… sıra numarasına kadar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…..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>parçadan</w:t>
            </w:r>
            <w:proofErr w:type="gramEnd"/>
            <w:r w:rsidRPr="007F087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ibarettir. </w:t>
            </w:r>
            <w:r w:rsidRPr="007F0879">
              <w:rPr>
                <w:rFonts w:ascii="Times New Roman" w:hAnsi="Times New Roman"/>
                <w:sz w:val="24"/>
                <w:szCs w:val="24"/>
              </w:rPr>
              <w:t>…/…/</w:t>
            </w:r>
            <w:r w:rsidR="00FB56FB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</w:tbl>
    <w:p w:rsidR="001C3D04" w:rsidRPr="007F0879" w:rsidRDefault="001C3D04" w:rsidP="001C3D04">
      <w:pPr>
        <w:widowControl w:val="0"/>
        <w:tabs>
          <w:tab w:val="left" w:pos="5459"/>
          <w:tab w:val="left" w:pos="633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1C3D04" w:rsidRPr="007F0879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1C3D04" w:rsidRPr="007F0879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  <w:r w:rsidRPr="007F0879">
        <w:rPr>
          <w:rFonts w:ascii="Times New Roman" w:hAnsi="Times New Roman"/>
          <w:sz w:val="24"/>
          <w:szCs w:val="24"/>
        </w:rPr>
        <w:tab/>
      </w:r>
    </w:p>
    <w:p w:rsidR="001C3D04" w:rsidRPr="007F0879" w:rsidRDefault="001C3D04" w:rsidP="001C3D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D04" w:rsidRPr="007F0879" w:rsidRDefault="001C3D04" w:rsidP="001C3D0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F0879"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06"/>
        <w:gridCol w:w="4606"/>
      </w:tblGrid>
      <w:tr w:rsidR="001C3D04" w:rsidRPr="00E406B6" w:rsidTr="00D33D42">
        <w:tc>
          <w:tcPr>
            <w:tcW w:w="4606" w:type="dxa"/>
          </w:tcPr>
          <w:p w:rsidR="001C3D04" w:rsidRPr="00E406B6" w:rsidRDefault="001C3D04" w:rsidP="00D3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4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  <w:r w:rsidRPr="00E4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06" w:type="dxa"/>
          </w:tcPr>
          <w:p w:rsidR="001C3D04" w:rsidRPr="00E406B6" w:rsidRDefault="001C3D04" w:rsidP="00D3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E4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……………</w:t>
            </w:r>
            <w:proofErr w:type="gramEnd"/>
          </w:p>
        </w:tc>
      </w:tr>
      <w:tr w:rsidR="001C3D04" w:rsidRPr="00E406B6" w:rsidTr="00D33D42">
        <w:tc>
          <w:tcPr>
            <w:tcW w:w="4606" w:type="dxa"/>
          </w:tcPr>
          <w:p w:rsidR="001C3D04" w:rsidRPr="00E406B6" w:rsidRDefault="001C3D04" w:rsidP="00D3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  <w:tc>
          <w:tcPr>
            <w:tcW w:w="4606" w:type="dxa"/>
          </w:tcPr>
          <w:p w:rsidR="001C3D04" w:rsidRPr="00E406B6" w:rsidRDefault="001C3D04" w:rsidP="00D33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406B6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Maarif Müfettişi</w:t>
            </w:r>
          </w:p>
        </w:tc>
      </w:tr>
    </w:tbl>
    <w:p w:rsidR="001C3D04" w:rsidRPr="007F0879" w:rsidRDefault="001C3D04" w:rsidP="00FB56FB"/>
    <w:sectPr w:rsidR="001C3D04" w:rsidRPr="007F0879" w:rsidSect="00D569CD">
      <w:footerReference w:type="default" r:id="rId9"/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9E6" w:rsidRDefault="00C149E6" w:rsidP="00A21C70">
      <w:pPr>
        <w:spacing w:after="0" w:line="240" w:lineRule="auto"/>
      </w:pPr>
      <w:r>
        <w:separator/>
      </w:r>
    </w:p>
  </w:endnote>
  <w:endnote w:type="continuationSeparator" w:id="0">
    <w:p w:rsidR="00C149E6" w:rsidRDefault="00C149E6" w:rsidP="00A2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507282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CC67CD" w:rsidRDefault="00CC67CD">
            <w:pPr>
              <w:pStyle w:val="Altbilgi"/>
              <w:jc w:val="right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A91C95">
              <w:rPr>
                <w:b/>
                <w:noProof/>
              </w:rPr>
              <w:t>10</w:t>
            </w:r>
            <w:r>
              <w:rPr>
                <w:b/>
              </w:rPr>
              <w:fldChar w:fldCharType="end"/>
            </w:r>
            <w:r>
              <w:t xml:space="preserve"> /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</w:rPr>
              <w:fldChar w:fldCharType="separate"/>
            </w:r>
            <w:r w:rsidR="00A91C95">
              <w:rPr>
                <w:b/>
                <w:noProof/>
              </w:rPr>
              <w:t>11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CC67CD" w:rsidRDefault="00CC67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9E6" w:rsidRDefault="00C149E6" w:rsidP="00A21C70">
      <w:pPr>
        <w:spacing w:after="0" w:line="240" w:lineRule="auto"/>
      </w:pPr>
      <w:r>
        <w:separator/>
      </w:r>
    </w:p>
  </w:footnote>
  <w:footnote w:type="continuationSeparator" w:id="0">
    <w:p w:rsidR="00C149E6" w:rsidRDefault="00C149E6" w:rsidP="00A21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969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D11884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67701"/>
    <w:multiLevelType w:val="hybridMultilevel"/>
    <w:tmpl w:val="FE32550C"/>
    <w:lvl w:ilvl="0" w:tplc="96F0EA7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F81DC0"/>
    <w:multiLevelType w:val="hybridMultilevel"/>
    <w:tmpl w:val="7AA8E8F8"/>
    <w:lvl w:ilvl="0" w:tplc="C2FA69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5254A7"/>
    <w:multiLevelType w:val="hybridMultilevel"/>
    <w:tmpl w:val="A5483384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8A42F4"/>
    <w:multiLevelType w:val="hybridMultilevel"/>
    <w:tmpl w:val="95462D8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CE54203"/>
    <w:multiLevelType w:val="hybridMultilevel"/>
    <w:tmpl w:val="1B6EB226"/>
    <w:lvl w:ilvl="0" w:tplc="13C4907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2E42"/>
    <w:multiLevelType w:val="hybridMultilevel"/>
    <w:tmpl w:val="5EB6EC86"/>
    <w:lvl w:ilvl="0" w:tplc="50C4DF6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D60C6"/>
    <w:multiLevelType w:val="hybridMultilevel"/>
    <w:tmpl w:val="62105F0C"/>
    <w:lvl w:ilvl="0" w:tplc="FEA6E1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CC0DA0"/>
    <w:multiLevelType w:val="hybridMultilevel"/>
    <w:tmpl w:val="98B4C038"/>
    <w:lvl w:ilvl="0" w:tplc="E1147C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766BCC"/>
    <w:multiLevelType w:val="hybridMultilevel"/>
    <w:tmpl w:val="538A3C28"/>
    <w:lvl w:ilvl="0" w:tplc="DAF8E24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ED003E6"/>
    <w:multiLevelType w:val="hybridMultilevel"/>
    <w:tmpl w:val="87FA1E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00754"/>
    <w:multiLevelType w:val="hybridMultilevel"/>
    <w:tmpl w:val="4600F51E"/>
    <w:lvl w:ilvl="0" w:tplc="46E66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2"/>
  </w:num>
  <w:num w:numId="11">
    <w:abstractNumId w:val="7"/>
  </w:num>
  <w:num w:numId="12">
    <w:abstractNumId w:val="3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2D3"/>
    <w:rsid w:val="000039C5"/>
    <w:rsid w:val="00006ECB"/>
    <w:rsid w:val="00007858"/>
    <w:rsid w:val="00016C83"/>
    <w:rsid w:val="00022F0C"/>
    <w:rsid w:val="00025130"/>
    <w:rsid w:val="00026ECD"/>
    <w:rsid w:val="00034F2E"/>
    <w:rsid w:val="00036F85"/>
    <w:rsid w:val="00037BF8"/>
    <w:rsid w:val="000406B4"/>
    <w:rsid w:val="00052E48"/>
    <w:rsid w:val="0005468C"/>
    <w:rsid w:val="00055B75"/>
    <w:rsid w:val="00056365"/>
    <w:rsid w:val="00062A9E"/>
    <w:rsid w:val="00064D90"/>
    <w:rsid w:val="00070B6C"/>
    <w:rsid w:val="00074BA7"/>
    <w:rsid w:val="0008051F"/>
    <w:rsid w:val="00081980"/>
    <w:rsid w:val="00082F44"/>
    <w:rsid w:val="000A02F7"/>
    <w:rsid w:val="000A7C6E"/>
    <w:rsid w:val="000B519C"/>
    <w:rsid w:val="000C76D6"/>
    <w:rsid w:val="000D2C9F"/>
    <w:rsid w:val="000E4ACE"/>
    <w:rsid w:val="000F1C31"/>
    <w:rsid w:val="000F205C"/>
    <w:rsid w:val="000F4102"/>
    <w:rsid w:val="0010074C"/>
    <w:rsid w:val="00101196"/>
    <w:rsid w:val="001041A3"/>
    <w:rsid w:val="001272A7"/>
    <w:rsid w:val="00127787"/>
    <w:rsid w:val="00132083"/>
    <w:rsid w:val="0014693E"/>
    <w:rsid w:val="00156271"/>
    <w:rsid w:val="00160FB4"/>
    <w:rsid w:val="0016179F"/>
    <w:rsid w:val="00162D01"/>
    <w:rsid w:val="00165B8E"/>
    <w:rsid w:val="00165D41"/>
    <w:rsid w:val="00166BAF"/>
    <w:rsid w:val="001744D1"/>
    <w:rsid w:val="00177CA5"/>
    <w:rsid w:val="001C014F"/>
    <w:rsid w:val="001C3D04"/>
    <w:rsid w:val="001C47C1"/>
    <w:rsid w:val="001C65DB"/>
    <w:rsid w:val="001C7481"/>
    <w:rsid w:val="001D69D5"/>
    <w:rsid w:val="001D6DE6"/>
    <w:rsid w:val="001E29F5"/>
    <w:rsid w:val="001F2F60"/>
    <w:rsid w:val="001F7A4E"/>
    <w:rsid w:val="001F7BAD"/>
    <w:rsid w:val="00206054"/>
    <w:rsid w:val="00237D20"/>
    <w:rsid w:val="002428C6"/>
    <w:rsid w:val="00242D48"/>
    <w:rsid w:val="00252206"/>
    <w:rsid w:val="00255802"/>
    <w:rsid w:val="00264977"/>
    <w:rsid w:val="00264D9E"/>
    <w:rsid w:val="00267A77"/>
    <w:rsid w:val="00280B3E"/>
    <w:rsid w:val="00282CBF"/>
    <w:rsid w:val="002A0D3F"/>
    <w:rsid w:val="002A250E"/>
    <w:rsid w:val="002B091C"/>
    <w:rsid w:val="002B51AB"/>
    <w:rsid w:val="002C0CE6"/>
    <w:rsid w:val="002D19A0"/>
    <w:rsid w:val="002D1BB7"/>
    <w:rsid w:val="002F17BB"/>
    <w:rsid w:val="00301B2D"/>
    <w:rsid w:val="00302F82"/>
    <w:rsid w:val="003031E9"/>
    <w:rsid w:val="00312851"/>
    <w:rsid w:val="00327A3F"/>
    <w:rsid w:val="00372874"/>
    <w:rsid w:val="0037459B"/>
    <w:rsid w:val="003769D5"/>
    <w:rsid w:val="00387FDB"/>
    <w:rsid w:val="003925E8"/>
    <w:rsid w:val="003A0463"/>
    <w:rsid w:val="003A7A1D"/>
    <w:rsid w:val="003B1319"/>
    <w:rsid w:val="003B169F"/>
    <w:rsid w:val="003B58FD"/>
    <w:rsid w:val="003C5A1F"/>
    <w:rsid w:val="003E188C"/>
    <w:rsid w:val="00410033"/>
    <w:rsid w:val="0041415F"/>
    <w:rsid w:val="0041695B"/>
    <w:rsid w:val="00426DA3"/>
    <w:rsid w:val="004306AD"/>
    <w:rsid w:val="00431196"/>
    <w:rsid w:val="00433EB3"/>
    <w:rsid w:val="00444E29"/>
    <w:rsid w:val="0046097A"/>
    <w:rsid w:val="00465F7D"/>
    <w:rsid w:val="0048611C"/>
    <w:rsid w:val="00486653"/>
    <w:rsid w:val="00486B1C"/>
    <w:rsid w:val="00490E60"/>
    <w:rsid w:val="00495F1A"/>
    <w:rsid w:val="004A029B"/>
    <w:rsid w:val="004B2C5B"/>
    <w:rsid w:val="004B4F43"/>
    <w:rsid w:val="004B7BD8"/>
    <w:rsid w:val="004C2070"/>
    <w:rsid w:val="004C269D"/>
    <w:rsid w:val="004C658C"/>
    <w:rsid w:val="004C727E"/>
    <w:rsid w:val="004E05FA"/>
    <w:rsid w:val="004E2CAA"/>
    <w:rsid w:val="0050024A"/>
    <w:rsid w:val="0050578F"/>
    <w:rsid w:val="00525340"/>
    <w:rsid w:val="005439AC"/>
    <w:rsid w:val="00543B61"/>
    <w:rsid w:val="00547AA7"/>
    <w:rsid w:val="0055136C"/>
    <w:rsid w:val="00563B96"/>
    <w:rsid w:val="00563D32"/>
    <w:rsid w:val="005708A0"/>
    <w:rsid w:val="00575136"/>
    <w:rsid w:val="005823A6"/>
    <w:rsid w:val="005A317E"/>
    <w:rsid w:val="005A5865"/>
    <w:rsid w:val="005A5FF2"/>
    <w:rsid w:val="005B0EA6"/>
    <w:rsid w:val="005C112D"/>
    <w:rsid w:val="005D7CD7"/>
    <w:rsid w:val="00612439"/>
    <w:rsid w:val="00613CBE"/>
    <w:rsid w:val="006142E2"/>
    <w:rsid w:val="006232E4"/>
    <w:rsid w:val="006273C2"/>
    <w:rsid w:val="00646FC8"/>
    <w:rsid w:val="00647438"/>
    <w:rsid w:val="00647691"/>
    <w:rsid w:val="00664475"/>
    <w:rsid w:val="00682AFF"/>
    <w:rsid w:val="00683F49"/>
    <w:rsid w:val="006932FE"/>
    <w:rsid w:val="006A642D"/>
    <w:rsid w:val="006B2B5B"/>
    <w:rsid w:val="006C32D3"/>
    <w:rsid w:val="006C5AF5"/>
    <w:rsid w:val="006D4236"/>
    <w:rsid w:val="006D4B2C"/>
    <w:rsid w:val="006D7878"/>
    <w:rsid w:val="006E187E"/>
    <w:rsid w:val="006F65F6"/>
    <w:rsid w:val="00705D4A"/>
    <w:rsid w:val="0070687A"/>
    <w:rsid w:val="0072095A"/>
    <w:rsid w:val="007245B9"/>
    <w:rsid w:val="007276F5"/>
    <w:rsid w:val="00731021"/>
    <w:rsid w:val="00733D68"/>
    <w:rsid w:val="00736E8A"/>
    <w:rsid w:val="0073718F"/>
    <w:rsid w:val="00741EEE"/>
    <w:rsid w:val="0074560D"/>
    <w:rsid w:val="00755A09"/>
    <w:rsid w:val="00766C4C"/>
    <w:rsid w:val="007678E7"/>
    <w:rsid w:val="0077302A"/>
    <w:rsid w:val="00774E43"/>
    <w:rsid w:val="007850F0"/>
    <w:rsid w:val="00791DDF"/>
    <w:rsid w:val="007A4C4D"/>
    <w:rsid w:val="007A6603"/>
    <w:rsid w:val="007C0217"/>
    <w:rsid w:val="007C46DF"/>
    <w:rsid w:val="007E545D"/>
    <w:rsid w:val="007E5556"/>
    <w:rsid w:val="00800737"/>
    <w:rsid w:val="008007D4"/>
    <w:rsid w:val="00803929"/>
    <w:rsid w:val="008052F0"/>
    <w:rsid w:val="00812766"/>
    <w:rsid w:val="00833A3F"/>
    <w:rsid w:val="0083445D"/>
    <w:rsid w:val="00835367"/>
    <w:rsid w:val="00844F88"/>
    <w:rsid w:val="0085710F"/>
    <w:rsid w:val="0086149F"/>
    <w:rsid w:val="008635EB"/>
    <w:rsid w:val="00864997"/>
    <w:rsid w:val="00872670"/>
    <w:rsid w:val="008749E4"/>
    <w:rsid w:val="008905DB"/>
    <w:rsid w:val="0089144E"/>
    <w:rsid w:val="0089459D"/>
    <w:rsid w:val="008952DF"/>
    <w:rsid w:val="00896EE8"/>
    <w:rsid w:val="008A2A8D"/>
    <w:rsid w:val="008C0703"/>
    <w:rsid w:val="008C1B97"/>
    <w:rsid w:val="008C1ED6"/>
    <w:rsid w:val="008F2999"/>
    <w:rsid w:val="008F4B6A"/>
    <w:rsid w:val="008F6346"/>
    <w:rsid w:val="00904E36"/>
    <w:rsid w:val="00906314"/>
    <w:rsid w:val="00911E59"/>
    <w:rsid w:val="009160D4"/>
    <w:rsid w:val="00922697"/>
    <w:rsid w:val="00923E79"/>
    <w:rsid w:val="00944919"/>
    <w:rsid w:val="009474B3"/>
    <w:rsid w:val="0095421C"/>
    <w:rsid w:val="00981E2A"/>
    <w:rsid w:val="00993EAB"/>
    <w:rsid w:val="00995960"/>
    <w:rsid w:val="00997EBC"/>
    <w:rsid w:val="009B26F1"/>
    <w:rsid w:val="009B3E10"/>
    <w:rsid w:val="009B6E8C"/>
    <w:rsid w:val="009C217E"/>
    <w:rsid w:val="009C2269"/>
    <w:rsid w:val="009C2F83"/>
    <w:rsid w:val="009C510D"/>
    <w:rsid w:val="009D4485"/>
    <w:rsid w:val="009D4753"/>
    <w:rsid w:val="009E5045"/>
    <w:rsid w:val="00A031B1"/>
    <w:rsid w:val="00A073EF"/>
    <w:rsid w:val="00A10913"/>
    <w:rsid w:val="00A12BBA"/>
    <w:rsid w:val="00A21C70"/>
    <w:rsid w:val="00A22B2D"/>
    <w:rsid w:val="00A611F6"/>
    <w:rsid w:val="00A627E3"/>
    <w:rsid w:val="00A62D2A"/>
    <w:rsid w:val="00A675C3"/>
    <w:rsid w:val="00A713F9"/>
    <w:rsid w:val="00A73D80"/>
    <w:rsid w:val="00A76DB0"/>
    <w:rsid w:val="00A849F1"/>
    <w:rsid w:val="00A87DA3"/>
    <w:rsid w:val="00A91C95"/>
    <w:rsid w:val="00AA1496"/>
    <w:rsid w:val="00AB235C"/>
    <w:rsid w:val="00AB70AA"/>
    <w:rsid w:val="00AB770C"/>
    <w:rsid w:val="00AC053B"/>
    <w:rsid w:val="00AC211C"/>
    <w:rsid w:val="00AC509A"/>
    <w:rsid w:val="00AD1B58"/>
    <w:rsid w:val="00AD6F06"/>
    <w:rsid w:val="00AD6FE9"/>
    <w:rsid w:val="00AE3B6D"/>
    <w:rsid w:val="00AE6013"/>
    <w:rsid w:val="00AE777E"/>
    <w:rsid w:val="00AF1CE4"/>
    <w:rsid w:val="00AF2220"/>
    <w:rsid w:val="00AF7D81"/>
    <w:rsid w:val="00B11316"/>
    <w:rsid w:val="00B11E42"/>
    <w:rsid w:val="00B26711"/>
    <w:rsid w:val="00B37A74"/>
    <w:rsid w:val="00B41A3B"/>
    <w:rsid w:val="00B466A6"/>
    <w:rsid w:val="00B54838"/>
    <w:rsid w:val="00B548C6"/>
    <w:rsid w:val="00B651E4"/>
    <w:rsid w:val="00B74650"/>
    <w:rsid w:val="00B7532C"/>
    <w:rsid w:val="00B76D22"/>
    <w:rsid w:val="00B8283C"/>
    <w:rsid w:val="00B82F65"/>
    <w:rsid w:val="00B934D8"/>
    <w:rsid w:val="00B94E0C"/>
    <w:rsid w:val="00BA061B"/>
    <w:rsid w:val="00BA0F66"/>
    <w:rsid w:val="00BB2466"/>
    <w:rsid w:val="00BD7458"/>
    <w:rsid w:val="00BE41C6"/>
    <w:rsid w:val="00BE5208"/>
    <w:rsid w:val="00BF296D"/>
    <w:rsid w:val="00BF2EB7"/>
    <w:rsid w:val="00C10333"/>
    <w:rsid w:val="00C149E6"/>
    <w:rsid w:val="00C15AFC"/>
    <w:rsid w:val="00C16BFB"/>
    <w:rsid w:val="00C27199"/>
    <w:rsid w:val="00C37B72"/>
    <w:rsid w:val="00C43476"/>
    <w:rsid w:val="00C44052"/>
    <w:rsid w:val="00C50182"/>
    <w:rsid w:val="00C505F0"/>
    <w:rsid w:val="00C51306"/>
    <w:rsid w:val="00C871A2"/>
    <w:rsid w:val="00C87F75"/>
    <w:rsid w:val="00C96362"/>
    <w:rsid w:val="00CC67CD"/>
    <w:rsid w:val="00CC6A72"/>
    <w:rsid w:val="00CD47B8"/>
    <w:rsid w:val="00CD73B1"/>
    <w:rsid w:val="00CE086C"/>
    <w:rsid w:val="00CE3925"/>
    <w:rsid w:val="00CF3197"/>
    <w:rsid w:val="00CF54CB"/>
    <w:rsid w:val="00D0612B"/>
    <w:rsid w:val="00D16F7E"/>
    <w:rsid w:val="00D231C8"/>
    <w:rsid w:val="00D2392E"/>
    <w:rsid w:val="00D310CF"/>
    <w:rsid w:val="00D33D42"/>
    <w:rsid w:val="00D34CD1"/>
    <w:rsid w:val="00D46694"/>
    <w:rsid w:val="00D51F65"/>
    <w:rsid w:val="00D569CD"/>
    <w:rsid w:val="00D57192"/>
    <w:rsid w:val="00D6154F"/>
    <w:rsid w:val="00D6576F"/>
    <w:rsid w:val="00D66751"/>
    <w:rsid w:val="00D7316F"/>
    <w:rsid w:val="00D76155"/>
    <w:rsid w:val="00D854D9"/>
    <w:rsid w:val="00D9282D"/>
    <w:rsid w:val="00D940F3"/>
    <w:rsid w:val="00DA1A66"/>
    <w:rsid w:val="00DA225D"/>
    <w:rsid w:val="00DB0B13"/>
    <w:rsid w:val="00DD447F"/>
    <w:rsid w:val="00DD55BD"/>
    <w:rsid w:val="00DE3511"/>
    <w:rsid w:val="00DE6A42"/>
    <w:rsid w:val="00DE7DBE"/>
    <w:rsid w:val="00DF0E42"/>
    <w:rsid w:val="00DF1686"/>
    <w:rsid w:val="00DF189D"/>
    <w:rsid w:val="00DF61AE"/>
    <w:rsid w:val="00DF74E5"/>
    <w:rsid w:val="00E0048F"/>
    <w:rsid w:val="00E0314E"/>
    <w:rsid w:val="00E06D99"/>
    <w:rsid w:val="00E175E0"/>
    <w:rsid w:val="00E20C45"/>
    <w:rsid w:val="00E21488"/>
    <w:rsid w:val="00E22943"/>
    <w:rsid w:val="00E270D2"/>
    <w:rsid w:val="00E406B6"/>
    <w:rsid w:val="00E444A0"/>
    <w:rsid w:val="00E528F2"/>
    <w:rsid w:val="00E5337F"/>
    <w:rsid w:val="00E53595"/>
    <w:rsid w:val="00E75E84"/>
    <w:rsid w:val="00E824BC"/>
    <w:rsid w:val="00E84583"/>
    <w:rsid w:val="00E853E7"/>
    <w:rsid w:val="00E85C8B"/>
    <w:rsid w:val="00E90529"/>
    <w:rsid w:val="00EA2B42"/>
    <w:rsid w:val="00EB780F"/>
    <w:rsid w:val="00EC0E70"/>
    <w:rsid w:val="00ED369F"/>
    <w:rsid w:val="00ED65DE"/>
    <w:rsid w:val="00ED6F17"/>
    <w:rsid w:val="00EF20F7"/>
    <w:rsid w:val="00EF450E"/>
    <w:rsid w:val="00EF547F"/>
    <w:rsid w:val="00F052BB"/>
    <w:rsid w:val="00F135B6"/>
    <w:rsid w:val="00F3524F"/>
    <w:rsid w:val="00F35643"/>
    <w:rsid w:val="00F51AF2"/>
    <w:rsid w:val="00F51FB6"/>
    <w:rsid w:val="00F52DA6"/>
    <w:rsid w:val="00F6244A"/>
    <w:rsid w:val="00F630F2"/>
    <w:rsid w:val="00F70152"/>
    <w:rsid w:val="00F70AED"/>
    <w:rsid w:val="00F83DA1"/>
    <w:rsid w:val="00F9520B"/>
    <w:rsid w:val="00F95655"/>
    <w:rsid w:val="00FA3A8B"/>
    <w:rsid w:val="00FB1473"/>
    <w:rsid w:val="00FB45C5"/>
    <w:rsid w:val="00FB56FB"/>
    <w:rsid w:val="00FB6D81"/>
    <w:rsid w:val="00FC0C9D"/>
    <w:rsid w:val="00FC4F7B"/>
    <w:rsid w:val="00FD4124"/>
    <w:rsid w:val="00FD45CA"/>
    <w:rsid w:val="00FE19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6C32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6C32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unhideWhenUsed/>
    <w:rsid w:val="006C32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rsid w:val="006C32D3"/>
    <w:rPr>
      <w:rFonts w:ascii="Times New Roman" w:eastAsia="Times New Roman" w:hAnsi="Times New Roman" w:cs="Times New Roman"/>
      <w:sz w:val="24"/>
      <w:szCs w:val="24"/>
    </w:rPr>
  </w:style>
  <w:style w:type="character" w:customStyle="1" w:styleId="AltKonuBalChar1">
    <w:name w:val="Alt Konu Başlığı Char1"/>
    <w:link w:val="AltKonuBal"/>
    <w:uiPriority w:val="11"/>
    <w:locked/>
    <w:rsid w:val="006C32D3"/>
    <w:rPr>
      <w:rFonts w:ascii="Cambria" w:eastAsia="Times New Roman" w:hAnsi="Cambria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32D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2D3"/>
    <w:rPr>
      <w:rFonts w:ascii="Tahoma" w:eastAsia="Times New Roman" w:hAnsi="Tahoma" w:cs="Tahoma"/>
      <w:sz w:val="16"/>
      <w:szCs w:val="16"/>
    </w:rPr>
  </w:style>
  <w:style w:type="paragraph" w:styleId="KonuBal">
    <w:name w:val="Title"/>
    <w:basedOn w:val="Normal"/>
    <w:link w:val="KonuBalChar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KonuBalChar1">
    <w:name w:val="Konu Başlığı Char1"/>
    <w:basedOn w:val="VarsaylanParagrafYazTipi"/>
    <w:uiPriority w:val="10"/>
    <w:rsid w:val="006C32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1"/>
    <w:uiPriority w:val="11"/>
    <w:qFormat/>
    <w:rsid w:val="006C32D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basedOn w:val="VarsaylanParagrafYazTipi"/>
    <w:uiPriority w:val="11"/>
    <w:rsid w:val="006C32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Paragraf">
    <w:name w:val="List Paragraph"/>
    <w:basedOn w:val="Normal"/>
    <w:uiPriority w:val="99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ralkYok">
    <w:name w:val="No Spacing"/>
    <w:basedOn w:val="Normal"/>
    <w:uiPriority w:val="1"/>
    <w:qFormat/>
    <w:rsid w:val="006C3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basedOn w:val="VarsaylanParagrafYazTipi"/>
    <w:link w:val="s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C3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6C32D3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6C32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A8F3-1532-47AA-A231-222539C5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3758</Words>
  <Characters>21424</Characters>
  <Application>Microsoft Office Word</Application>
  <DocSecurity>0</DocSecurity>
  <Lines>178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arslan</dc:creator>
  <cp:lastModifiedBy>Zeki TORUN</cp:lastModifiedBy>
  <cp:revision>43</cp:revision>
  <cp:lastPrinted>2018-05-07T12:31:00Z</cp:lastPrinted>
  <dcterms:created xsi:type="dcterms:W3CDTF">2019-07-24T06:21:00Z</dcterms:created>
  <dcterms:modified xsi:type="dcterms:W3CDTF">2021-09-07T08:48:00Z</dcterms:modified>
</cp:coreProperties>
</file>